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0772F143" w:rsidR="00F24178" w:rsidRDefault="00BC33A3" w:rsidP="009F44EA">
      <w:pPr>
        <w:pStyle w:val="Heading1"/>
      </w:pPr>
      <w:r>
        <w:t>August 2</w:t>
      </w:r>
      <w:r w:rsidR="00F92D12">
        <w:t>, 2022</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28832DDD" w14:textId="77777777" w:rsidR="00BC33A3" w:rsidRDefault="00C36B40">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MEMBERS PRESENT:   </w:t>
      </w:r>
      <w:r w:rsidR="00BC33A3">
        <w:rPr>
          <w:rFonts w:ascii="Times New Roman" w:eastAsia="Times New Roman" w:hAnsi="Times New Roman" w:cs="Times New Roman"/>
          <w:sz w:val="20"/>
          <w:szCs w:val="20"/>
        </w:rPr>
        <w:t>Victor Armendariz, President</w:t>
      </w:r>
    </w:p>
    <w:p w14:paraId="1C1103E7" w14:textId="4B833EB2" w:rsidR="00F24178" w:rsidRPr="009056C8" w:rsidRDefault="00BC33A3" w:rsidP="00BC33A3">
      <w:pPr>
        <w:spacing w:after="5" w:line="254" w:lineRule="auto"/>
        <w:ind w:left="1519" w:firstLine="641"/>
        <w:jc w:val="both"/>
        <w:rPr>
          <w:sz w:val="20"/>
          <w:szCs w:val="20"/>
        </w:rPr>
      </w:pPr>
      <w:r>
        <w:rPr>
          <w:rFonts w:ascii="Times New Roman" w:eastAsia="Times New Roman" w:hAnsi="Times New Roman" w:cs="Times New Roman"/>
          <w:sz w:val="20"/>
          <w:szCs w:val="20"/>
        </w:rPr>
        <w:t xml:space="preserve"> </w:t>
      </w:r>
      <w:r w:rsidR="006A30C4">
        <w:rPr>
          <w:rFonts w:ascii="Times New Roman" w:eastAsia="Times New Roman" w:hAnsi="Times New Roman" w:cs="Times New Roman"/>
          <w:sz w:val="20"/>
          <w:szCs w:val="20"/>
        </w:rPr>
        <w:t>Larry Hudson</w:t>
      </w:r>
      <w:r w:rsidR="006A30C4" w:rsidRPr="009056C8">
        <w:rPr>
          <w:rFonts w:ascii="Times New Roman" w:eastAsia="Times New Roman" w:hAnsi="Times New Roman" w:cs="Times New Roman"/>
          <w:sz w:val="20"/>
          <w:szCs w:val="20"/>
        </w:rPr>
        <w:t>, Secretary</w:t>
      </w:r>
    </w:p>
    <w:p w14:paraId="1C1103E8" w14:textId="04F3217C" w:rsidR="00F24178" w:rsidRDefault="00C36B40">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BC33A3">
        <w:rPr>
          <w:rFonts w:ascii="Times New Roman" w:eastAsia="Times New Roman" w:hAnsi="Times New Roman" w:cs="Times New Roman"/>
          <w:sz w:val="20"/>
          <w:szCs w:val="20"/>
        </w:rPr>
        <w:t xml:space="preserve"> </w:t>
      </w:r>
      <w:r w:rsidR="008174F2">
        <w:rPr>
          <w:rFonts w:ascii="Times New Roman" w:eastAsia="Times New Roman" w:hAnsi="Times New Roman" w:cs="Times New Roman"/>
          <w:sz w:val="20"/>
          <w:szCs w:val="20"/>
        </w:rPr>
        <w:t>Vacant</w:t>
      </w:r>
      <w:r w:rsidRPr="009056C8">
        <w:rPr>
          <w:rFonts w:ascii="Times New Roman" w:eastAsia="Times New Roman" w:hAnsi="Times New Roman" w:cs="Times New Roman"/>
          <w:sz w:val="20"/>
          <w:szCs w:val="20"/>
        </w:rPr>
        <w:t xml:space="preserve">, Treasurer </w:t>
      </w:r>
    </w:p>
    <w:p w14:paraId="00288A2B" w14:textId="457C9631" w:rsidR="00C57FBD" w:rsidRPr="009056C8" w:rsidRDefault="00BB7DAC" w:rsidP="00BB7DAC">
      <w:pPr>
        <w:spacing w:after="5" w:line="254" w:lineRule="auto"/>
        <w:ind w:left="79" w:hanging="3"/>
        <w:jc w:val="both"/>
        <w:rPr>
          <w:sz w:val="20"/>
          <w:szCs w:val="20"/>
        </w:rPr>
      </w:pPr>
      <w:r>
        <w:rPr>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0D9BE89C"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B25394">
        <w:rPr>
          <w:rFonts w:ascii="Times New Roman" w:eastAsia="Times New Roman" w:hAnsi="Times New Roman" w:cs="Times New Roman"/>
          <w:sz w:val="20"/>
          <w:szCs w:val="20"/>
        </w:rPr>
        <w:t>Kerrie Kauzlarich</w:t>
      </w:r>
      <w:r w:rsidR="00C57FBD">
        <w:rPr>
          <w:rFonts w:ascii="Times New Roman" w:eastAsia="Times New Roman" w:hAnsi="Times New Roman" w:cs="Times New Roman"/>
          <w:sz w:val="20"/>
          <w:szCs w:val="20"/>
        </w:rPr>
        <w:t>, Steve Gilpin</w:t>
      </w:r>
      <w:r w:rsidR="00E67C33">
        <w:rPr>
          <w:rFonts w:ascii="Times New Roman" w:eastAsia="Times New Roman" w:hAnsi="Times New Roman" w:cs="Times New Roman"/>
          <w:sz w:val="20"/>
          <w:szCs w:val="20"/>
        </w:rPr>
        <w:t>, Cari Crew</w:t>
      </w:r>
    </w:p>
    <w:p w14:paraId="1C1103E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Several homeowners present</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707FB8AA"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CE7A04">
        <w:rPr>
          <w:rFonts w:ascii="Times New Roman" w:eastAsia="Times New Roman" w:hAnsi="Times New Roman" w:cs="Times New Roman"/>
          <w:sz w:val="20"/>
          <w:szCs w:val="20"/>
        </w:rPr>
        <w:t>August 2</w:t>
      </w:r>
      <w:r w:rsidR="00F92D12">
        <w:rPr>
          <w:rFonts w:ascii="Times New Roman" w:eastAsia="Times New Roman" w:hAnsi="Times New Roman" w:cs="Times New Roman"/>
          <w:sz w:val="20"/>
          <w:szCs w:val="20"/>
        </w:rPr>
        <w:t>, 2022</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w:t>
      </w:r>
      <w:r w:rsidR="00CE7A04">
        <w:rPr>
          <w:rFonts w:ascii="Times New Roman" w:eastAsia="Times New Roman" w:hAnsi="Times New Roman" w:cs="Times New Roman"/>
          <w:sz w:val="20"/>
          <w:szCs w:val="20"/>
        </w:rPr>
        <w:t>President Victor Arm</w:t>
      </w:r>
      <w:r w:rsidR="001C17EC">
        <w:rPr>
          <w:rFonts w:ascii="Times New Roman" w:eastAsia="Times New Roman" w:hAnsi="Times New Roman" w:cs="Times New Roman"/>
          <w:sz w:val="20"/>
          <w:szCs w:val="20"/>
        </w:rPr>
        <w:t>endariz</w:t>
      </w:r>
      <w:r w:rsidR="00276C8D">
        <w:rPr>
          <w:rFonts w:ascii="Times New Roman" w:eastAsia="Times New Roman" w:hAnsi="Times New Roman" w:cs="Times New Roman"/>
          <w:sz w:val="20"/>
          <w:szCs w:val="20"/>
        </w:rPr>
        <w:t xml:space="preserve"> at 7:0</w:t>
      </w:r>
      <w:r w:rsidR="00CE7A04">
        <w:rPr>
          <w:rFonts w:ascii="Times New Roman" w:eastAsia="Times New Roman" w:hAnsi="Times New Roman" w:cs="Times New Roman"/>
          <w:sz w:val="20"/>
          <w:szCs w:val="20"/>
        </w:rPr>
        <w:t>1</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420D6685" w:rsidR="00837A07" w:rsidRDefault="00837A07" w:rsidP="00837A07">
      <w:pPr>
        <w:spacing w:after="5" w:line="254" w:lineRule="auto"/>
        <w:jc w:val="both"/>
        <w:rPr>
          <w:sz w:val="20"/>
          <w:szCs w:val="20"/>
        </w:rPr>
      </w:pPr>
    </w:p>
    <w:p w14:paraId="1722CF44" w14:textId="77E8F126" w:rsidR="00B7774E" w:rsidRDefault="006E5A84" w:rsidP="003462E8">
      <w:pPr>
        <w:spacing w:after="5" w:line="254" w:lineRule="auto"/>
        <w:ind w:left="2160" w:hanging="1440"/>
        <w:jc w:val="both"/>
        <w:rPr>
          <w:rFonts w:ascii="Times New Roman" w:hAnsi="Times New Roman" w:cs="Times New Roman"/>
          <w:b/>
          <w:i/>
          <w:color w:val="000000" w:themeColor="text1"/>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 xml:space="preserve"> </w:t>
      </w:r>
      <w:r>
        <w:rPr>
          <w:rFonts w:ascii="Times New Roman" w:hAnsi="Times New Roman" w:cs="Times New Roman"/>
          <w:b/>
          <w:i/>
          <w:color w:val="000000" w:themeColor="text1"/>
          <w:sz w:val="20"/>
          <w:szCs w:val="20"/>
        </w:rPr>
        <w:t>President Victor Armendariz made</w:t>
      </w:r>
      <w:r w:rsidRPr="00554E5B">
        <w:rPr>
          <w:rFonts w:ascii="Times New Roman" w:hAnsi="Times New Roman" w:cs="Times New Roman"/>
          <w:b/>
          <w:i/>
          <w:color w:val="000000" w:themeColor="text1"/>
          <w:sz w:val="20"/>
          <w:szCs w:val="20"/>
        </w:rPr>
        <w:t xml:space="preserve"> a motion</w:t>
      </w:r>
      <w:r>
        <w:rPr>
          <w:rFonts w:ascii="Times New Roman" w:hAnsi="Times New Roman" w:cs="Times New Roman"/>
          <w:b/>
          <w:i/>
          <w:color w:val="000000" w:themeColor="text1"/>
          <w:sz w:val="20"/>
          <w:szCs w:val="20"/>
        </w:rPr>
        <w:t xml:space="preserve"> to </w:t>
      </w:r>
      <w:r w:rsidR="002E25DE">
        <w:rPr>
          <w:rFonts w:ascii="Times New Roman" w:hAnsi="Times New Roman" w:cs="Times New Roman"/>
          <w:b/>
          <w:i/>
          <w:color w:val="000000" w:themeColor="text1"/>
          <w:sz w:val="20"/>
          <w:szCs w:val="20"/>
        </w:rPr>
        <w:t>move New Business</w:t>
      </w:r>
      <w:r w:rsidR="003462E8">
        <w:rPr>
          <w:rFonts w:ascii="Times New Roman" w:hAnsi="Times New Roman" w:cs="Times New Roman"/>
          <w:b/>
          <w:i/>
          <w:color w:val="000000" w:themeColor="text1"/>
          <w:sz w:val="20"/>
          <w:szCs w:val="20"/>
        </w:rPr>
        <w:t xml:space="preserve"> item B Appointing a new     Board Member</w:t>
      </w:r>
      <w:r w:rsidR="0017556D">
        <w:rPr>
          <w:rFonts w:ascii="Times New Roman" w:hAnsi="Times New Roman" w:cs="Times New Roman"/>
          <w:b/>
          <w:i/>
          <w:color w:val="000000" w:themeColor="text1"/>
          <w:sz w:val="20"/>
          <w:szCs w:val="20"/>
        </w:rPr>
        <w:t xml:space="preserve"> up in order</w:t>
      </w:r>
      <w:r w:rsidR="003462E8">
        <w:rPr>
          <w:rFonts w:ascii="Times New Roman" w:hAnsi="Times New Roman" w:cs="Times New Roman"/>
          <w:b/>
          <w:i/>
          <w:color w:val="000000" w:themeColor="text1"/>
          <w:sz w:val="20"/>
          <w:szCs w:val="20"/>
        </w:rPr>
        <w:t>.</w:t>
      </w:r>
      <w:r>
        <w:rPr>
          <w:rFonts w:ascii="Times New Roman" w:hAnsi="Times New Roman" w:cs="Times New Roman"/>
          <w:b/>
          <w:i/>
          <w:color w:val="000000" w:themeColor="text1"/>
          <w:sz w:val="20"/>
          <w:szCs w:val="20"/>
        </w:rPr>
        <w:t xml:space="preserve">  </w:t>
      </w:r>
      <w:r w:rsidRPr="00554E5B">
        <w:rPr>
          <w:rFonts w:ascii="Times New Roman" w:hAnsi="Times New Roman" w:cs="Times New Roman"/>
          <w:b/>
          <w:i/>
          <w:color w:val="000000" w:themeColor="text1"/>
          <w:sz w:val="20"/>
          <w:szCs w:val="20"/>
        </w:rPr>
        <w:t xml:space="preserve">Secretary Larry Hudson </w:t>
      </w:r>
      <w:r>
        <w:rPr>
          <w:rFonts w:ascii="Times New Roman" w:hAnsi="Times New Roman" w:cs="Times New Roman"/>
          <w:b/>
          <w:i/>
          <w:color w:val="000000" w:themeColor="text1"/>
          <w:sz w:val="20"/>
          <w:szCs w:val="20"/>
        </w:rPr>
        <w:t xml:space="preserve">seconded the </w:t>
      </w:r>
      <w:r w:rsidRPr="00554E5B">
        <w:rPr>
          <w:rFonts w:ascii="Times New Roman" w:hAnsi="Times New Roman" w:cs="Times New Roman"/>
          <w:b/>
          <w:i/>
          <w:color w:val="000000" w:themeColor="text1"/>
          <w:sz w:val="20"/>
          <w:szCs w:val="20"/>
        </w:rPr>
        <w:t>motion. Motion carries</w:t>
      </w:r>
      <w:r w:rsidR="0017556D">
        <w:rPr>
          <w:rFonts w:ascii="Times New Roman" w:hAnsi="Times New Roman" w:cs="Times New Roman"/>
          <w:b/>
          <w:i/>
          <w:color w:val="000000" w:themeColor="text1"/>
          <w:sz w:val="20"/>
          <w:szCs w:val="20"/>
        </w:rPr>
        <w:t>.</w:t>
      </w:r>
    </w:p>
    <w:p w14:paraId="3E783FFB" w14:textId="263B5FB8" w:rsidR="009F0E0F" w:rsidRDefault="009F0E0F" w:rsidP="003462E8">
      <w:pPr>
        <w:spacing w:after="5" w:line="254" w:lineRule="auto"/>
        <w:ind w:left="2160" w:hanging="1440"/>
        <w:jc w:val="both"/>
        <w:rPr>
          <w:rFonts w:ascii="Times New Roman" w:hAnsi="Times New Roman" w:cs="Times New Roman"/>
          <w:b/>
          <w:i/>
          <w:color w:val="000000" w:themeColor="text1"/>
          <w:sz w:val="20"/>
          <w:szCs w:val="20"/>
        </w:rPr>
      </w:pPr>
    </w:p>
    <w:p w14:paraId="4ED3E006" w14:textId="77777777" w:rsidR="009F0E0F" w:rsidRPr="006D647E" w:rsidRDefault="009F0E0F" w:rsidP="003462E8">
      <w:pPr>
        <w:spacing w:after="5" w:line="254" w:lineRule="auto"/>
        <w:ind w:left="2160" w:hanging="1440"/>
        <w:jc w:val="both"/>
        <w:rPr>
          <w:rFonts w:ascii="Times New Roman" w:hAnsi="Times New Roman" w:cs="Times New Roman"/>
          <w:bCs/>
          <w:iCs/>
          <w:color w:val="000000" w:themeColor="text1"/>
          <w:sz w:val="20"/>
          <w:szCs w:val="20"/>
        </w:rPr>
      </w:pPr>
    </w:p>
    <w:p w14:paraId="1E2E92E6" w14:textId="7A2E9B28" w:rsidR="0017556D" w:rsidRDefault="007B6A71" w:rsidP="00BD5F8F">
      <w:pPr>
        <w:spacing w:after="5" w:line="254" w:lineRule="auto"/>
        <w:ind w:left="2160"/>
        <w:jc w:val="both"/>
        <w:rPr>
          <w:rFonts w:ascii="Times New Roman" w:hAnsi="Times New Roman" w:cs="Times New Roman"/>
          <w:sz w:val="20"/>
          <w:szCs w:val="20"/>
        </w:rPr>
      </w:pPr>
      <w:r>
        <w:rPr>
          <w:rFonts w:ascii="Times New Roman" w:hAnsi="Times New Roman" w:cs="Times New Roman"/>
          <w:sz w:val="20"/>
          <w:szCs w:val="20"/>
        </w:rPr>
        <w:t xml:space="preserve">Treasurer </w:t>
      </w:r>
      <w:r w:rsidR="006D647E">
        <w:rPr>
          <w:rFonts w:ascii="Times New Roman" w:hAnsi="Times New Roman" w:cs="Times New Roman"/>
          <w:sz w:val="20"/>
          <w:szCs w:val="20"/>
        </w:rPr>
        <w:t>Cari Crew</w:t>
      </w:r>
      <w:r>
        <w:rPr>
          <w:rFonts w:ascii="Times New Roman" w:hAnsi="Times New Roman" w:cs="Times New Roman"/>
          <w:sz w:val="20"/>
          <w:szCs w:val="20"/>
        </w:rPr>
        <w:t xml:space="preserve"> resigned from the board to step into the Manager position</w:t>
      </w:r>
      <w:r w:rsidR="004A1061">
        <w:rPr>
          <w:rFonts w:ascii="Times New Roman" w:hAnsi="Times New Roman" w:cs="Times New Roman"/>
          <w:sz w:val="20"/>
          <w:szCs w:val="20"/>
        </w:rPr>
        <w:t xml:space="preserve"> leaving a vacancy on the board.  Victor </w:t>
      </w:r>
      <w:r w:rsidR="00BD5F8F">
        <w:rPr>
          <w:rFonts w:ascii="Times New Roman" w:hAnsi="Times New Roman" w:cs="Times New Roman"/>
          <w:sz w:val="20"/>
          <w:szCs w:val="20"/>
        </w:rPr>
        <w:t>sp</w:t>
      </w:r>
      <w:r w:rsidR="004A1061">
        <w:rPr>
          <w:rFonts w:ascii="Times New Roman" w:hAnsi="Times New Roman" w:cs="Times New Roman"/>
          <w:sz w:val="20"/>
          <w:szCs w:val="20"/>
        </w:rPr>
        <w:t xml:space="preserve">oke with Loretta Price about filling the position and she </w:t>
      </w:r>
      <w:r w:rsidR="00BD5F8F">
        <w:rPr>
          <w:rFonts w:ascii="Times New Roman" w:hAnsi="Times New Roman" w:cs="Times New Roman"/>
          <w:sz w:val="20"/>
          <w:szCs w:val="20"/>
        </w:rPr>
        <w:t>said she would accept if appointed.</w:t>
      </w:r>
      <w:r w:rsidR="005E2DD6">
        <w:rPr>
          <w:rFonts w:ascii="Times New Roman" w:hAnsi="Times New Roman" w:cs="Times New Roman"/>
          <w:sz w:val="20"/>
          <w:szCs w:val="20"/>
        </w:rPr>
        <w:t xml:space="preserve">  </w:t>
      </w:r>
      <w:r w:rsidR="00E67CBA">
        <w:rPr>
          <w:rFonts w:ascii="Times New Roman" w:hAnsi="Times New Roman" w:cs="Times New Roman"/>
          <w:sz w:val="20"/>
          <w:szCs w:val="20"/>
        </w:rPr>
        <w:t>Larry didn’t have anyone come to him regarding the position.</w:t>
      </w:r>
    </w:p>
    <w:p w14:paraId="27B053E6" w14:textId="328F59D3" w:rsidR="00E67CBA" w:rsidRDefault="00E67CBA" w:rsidP="00BD5F8F">
      <w:pPr>
        <w:spacing w:after="5" w:line="254" w:lineRule="auto"/>
        <w:ind w:left="2160"/>
        <w:jc w:val="both"/>
        <w:rPr>
          <w:rFonts w:ascii="Times New Roman" w:hAnsi="Times New Roman" w:cs="Times New Roman"/>
          <w:sz w:val="20"/>
          <w:szCs w:val="20"/>
        </w:rPr>
      </w:pPr>
    </w:p>
    <w:p w14:paraId="4075C121" w14:textId="77777777" w:rsidR="00E67CBA" w:rsidRPr="00EE4B69" w:rsidRDefault="00E67CBA" w:rsidP="00BD5F8F">
      <w:pPr>
        <w:spacing w:after="5" w:line="254" w:lineRule="auto"/>
        <w:ind w:left="2160"/>
        <w:jc w:val="both"/>
        <w:rPr>
          <w:rFonts w:ascii="Times New Roman" w:hAnsi="Times New Roman" w:cs="Times New Roman"/>
          <w:sz w:val="20"/>
          <w:szCs w:val="20"/>
        </w:rPr>
      </w:pPr>
    </w:p>
    <w:p w14:paraId="7F71541E" w14:textId="1BE76FBE" w:rsidR="0017556D" w:rsidRPr="009056C8" w:rsidRDefault="00B31653" w:rsidP="003462E8">
      <w:pPr>
        <w:spacing w:after="5" w:line="254" w:lineRule="auto"/>
        <w:ind w:left="2160" w:hanging="1440"/>
        <w:jc w:val="both"/>
        <w:rPr>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i/>
          <w:sz w:val="20"/>
          <w:szCs w:val="20"/>
        </w:rPr>
        <w:t>President Victor Armendariz made a motion to appoint Loretta</w:t>
      </w:r>
      <w:r w:rsidR="00DD5299">
        <w:rPr>
          <w:rFonts w:ascii="Times New Roman" w:eastAsia="Times New Roman" w:hAnsi="Times New Roman" w:cs="Times New Roman"/>
          <w:b/>
          <w:i/>
          <w:sz w:val="20"/>
          <w:szCs w:val="20"/>
        </w:rPr>
        <w:t xml:space="preserve"> Price</w:t>
      </w:r>
      <w:r w:rsidR="00E85B75">
        <w:rPr>
          <w:rFonts w:ascii="Times New Roman" w:eastAsia="Times New Roman" w:hAnsi="Times New Roman" w:cs="Times New Roman"/>
          <w:b/>
          <w:i/>
          <w:sz w:val="20"/>
          <w:szCs w:val="20"/>
        </w:rPr>
        <w:t xml:space="preserve"> for the remainder</w:t>
      </w:r>
      <w:r w:rsidR="004333B8">
        <w:rPr>
          <w:rFonts w:ascii="Times New Roman" w:eastAsia="Times New Roman" w:hAnsi="Times New Roman" w:cs="Times New Roman"/>
          <w:b/>
          <w:i/>
          <w:sz w:val="20"/>
          <w:szCs w:val="20"/>
        </w:rPr>
        <w:t xml:space="preserve"> of Cari Crew’s term </w:t>
      </w:r>
      <w:r w:rsidR="00695235">
        <w:rPr>
          <w:rFonts w:ascii="Times New Roman" w:eastAsia="Times New Roman" w:hAnsi="Times New Roman" w:cs="Times New Roman"/>
          <w:b/>
          <w:i/>
          <w:sz w:val="20"/>
          <w:szCs w:val="20"/>
        </w:rPr>
        <w:t xml:space="preserve">as Treasurer </w:t>
      </w:r>
      <w:r w:rsidR="004333B8">
        <w:rPr>
          <w:rFonts w:ascii="Times New Roman" w:eastAsia="Times New Roman" w:hAnsi="Times New Roman" w:cs="Times New Roman"/>
          <w:b/>
          <w:i/>
          <w:sz w:val="20"/>
          <w:szCs w:val="20"/>
        </w:rPr>
        <w:t xml:space="preserve">which will expire in </w:t>
      </w:r>
      <w:r w:rsidR="00390A34">
        <w:rPr>
          <w:rFonts w:ascii="Times New Roman" w:eastAsia="Times New Roman" w:hAnsi="Times New Roman" w:cs="Times New Roman"/>
          <w:b/>
          <w:i/>
          <w:sz w:val="20"/>
          <w:szCs w:val="20"/>
        </w:rPr>
        <w:t>December 2023</w:t>
      </w:r>
      <w:r>
        <w:rPr>
          <w:rFonts w:ascii="Times New Roman" w:eastAsia="Times New Roman" w:hAnsi="Times New Roman" w:cs="Times New Roman"/>
          <w:b/>
          <w:i/>
          <w:sz w:val="20"/>
          <w:szCs w:val="20"/>
        </w:rPr>
        <w:t xml:space="preserve">. </w:t>
      </w:r>
      <w:r w:rsidRPr="00FE491C">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Secretary Larry Hudson seconded the motion</w:t>
      </w:r>
    </w:p>
    <w:p w14:paraId="1C1103F1" w14:textId="3FC05FD6" w:rsidR="00F24178" w:rsidRDefault="00C36B40" w:rsidP="00327A19">
      <w:pPr>
        <w:spacing w:after="0"/>
        <w:ind w:left="466"/>
        <w:rPr>
          <w:rFonts w:ascii="Times New Roman" w:eastAsia="Times New Roman" w:hAnsi="Times New Roman" w:cs="Times New Roman"/>
          <w:b/>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52296C7C" w14:textId="1A339F6D" w:rsidR="00B31653" w:rsidRDefault="00B31653" w:rsidP="00327A19">
      <w:pPr>
        <w:spacing w:after="0"/>
        <w:ind w:left="466"/>
        <w:rPr>
          <w:rFonts w:ascii="Times New Roman" w:eastAsia="Times New Roman" w:hAnsi="Times New Roman" w:cs="Times New Roman"/>
          <w:b/>
          <w:sz w:val="20"/>
          <w:szCs w:val="20"/>
        </w:rPr>
      </w:pPr>
    </w:p>
    <w:p w14:paraId="4977CBEC" w14:textId="77777777" w:rsidR="00B31653" w:rsidRPr="009056C8" w:rsidRDefault="00B31653" w:rsidP="00327A19">
      <w:pPr>
        <w:spacing w:after="0"/>
        <w:ind w:left="466"/>
        <w:rPr>
          <w:sz w:val="20"/>
          <w:szCs w:val="20"/>
        </w:rPr>
      </w:pPr>
    </w:p>
    <w:p w14:paraId="1C1103F2" w14:textId="77777777" w:rsidR="00837A07" w:rsidRPr="00837A07"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1C1103F3" w14:textId="77777777" w:rsidR="00F574B7" w:rsidRPr="00F574B7" w:rsidRDefault="001D6114" w:rsidP="00837A07">
      <w:pPr>
        <w:spacing w:after="5" w:line="254" w:lineRule="auto"/>
        <w:jc w:val="both"/>
        <w:rPr>
          <w:sz w:val="20"/>
          <w:szCs w:val="20"/>
        </w:rPr>
      </w:pPr>
      <w:r w:rsidRPr="009056C8">
        <w:rPr>
          <w:rFonts w:ascii="Times New Roman" w:eastAsia="Times New Roman" w:hAnsi="Times New Roman" w:cs="Times New Roman"/>
          <w:b/>
          <w:sz w:val="20"/>
          <w:szCs w:val="20"/>
        </w:rPr>
        <w:tab/>
      </w: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1C1103F4" w14:textId="77777777" w:rsidR="00F574B7" w:rsidRPr="00F574B7" w:rsidRDefault="00F574B7" w:rsidP="00F574B7">
      <w:pPr>
        <w:spacing w:after="5" w:line="254" w:lineRule="auto"/>
        <w:jc w:val="both"/>
        <w:rPr>
          <w:sz w:val="20"/>
          <w:szCs w:val="20"/>
        </w:rPr>
      </w:pPr>
    </w:p>
    <w:p w14:paraId="585C1999" w14:textId="33C7EABB" w:rsidR="00E0557C" w:rsidRPr="00E0557C" w:rsidRDefault="00C36B40" w:rsidP="00BF2370">
      <w:pPr>
        <w:numPr>
          <w:ilvl w:val="0"/>
          <w:numId w:val="1"/>
        </w:numPr>
        <w:spacing w:after="5" w:line="254" w:lineRule="auto"/>
        <w:ind w:hanging="300"/>
        <w:jc w:val="both"/>
        <w:rPr>
          <w:sz w:val="20"/>
          <w:szCs w:val="20"/>
        </w:rPr>
      </w:pPr>
      <w:r w:rsidRPr="00F574B7">
        <w:rPr>
          <w:rFonts w:ascii="Times New Roman" w:eastAsia="Times New Roman" w:hAnsi="Times New Roman" w:cs="Times New Roman"/>
          <w:b/>
          <w:sz w:val="20"/>
          <w:szCs w:val="20"/>
        </w:rPr>
        <w:t>SUMMARY OF CURRENT EVENTS:</w:t>
      </w:r>
      <w:r w:rsidRPr="00F574B7">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9F065F">
        <w:rPr>
          <w:rFonts w:ascii="Times New Roman" w:eastAsia="Times New Roman" w:hAnsi="Times New Roman" w:cs="Times New Roman"/>
          <w:sz w:val="20"/>
          <w:szCs w:val="20"/>
        </w:rPr>
        <w:t>V</w:t>
      </w:r>
      <w:r w:rsidR="005D0B18">
        <w:rPr>
          <w:rFonts w:ascii="Times New Roman" w:eastAsia="Times New Roman" w:hAnsi="Times New Roman" w:cs="Times New Roman"/>
          <w:sz w:val="20"/>
          <w:szCs w:val="20"/>
        </w:rPr>
        <w:t xml:space="preserve">ictor noted that Tim DeHart </w:t>
      </w:r>
      <w:proofErr w:type="gramStart"/>
      <w:r w:rsidR="00073470">
        <w:rPr>
          <w:rFonts w:ascii="Times New Roman" w:eastAsia="Times New Roman" w:hAnsi="Times New Roman" w:cs="Times New Roman"/>
          <w:sz w:val="20"/>
          <w:szCs w:val="20"/>
        </w:rPr>
        <w:t>resigned</w:t>
      </w:r>
      <w:proofErr w:type="gramEnd"/>
      <w:r w:rsidR="00073470">
        <w:rPr>
          <w:rFonts w:ascii="Times New Roman" w:eastAsia="Times New Roman" w:hAnsi="Times New Roman" w:cs="Times New Roman"/>
          <w:sz w:val="20"/>
          <w:szCs w:val="20"/>
        </w:rPr>
        <w:t xml:space="preserve"> </w:t>
      </w:r>
      <w:r w:rsidR="007643BB">
        <w:rPr>
          <w:rFonts w:ascii="Times New Roman" w:eastAsia="Times New Roman" w:hAnsi="Times New Roman" w:cs="Times New Roman"/>
          <w:sz w:val="20"/>
          <w:szCs w:val="20"/>
        </w:rPr>
        <w:t xml:space="preserve">and Cari Crew is now the irrigation manager, </w:t>
      </w:r>
      <w:r w:rsidR="0022634F">
        <w:rPr>
          <w:rFonts w:ascii="Times New Roman" w:eastAsia="Times New Roman" w:hAnsi="Times New Roman" w:cs="Times New Roman"/>
          <w:sz w:val="20"/>
          <w:szCs w:val="20"/>
        </w:rPr>
        <w:t>irrigator</w:t>
      </w:r>
      <w:r w:rsidR="007643BB">
        <w:rPr>
          <w:rFonts w:ascii="Times New Roman" w:eastAsia="Times New Roman" w:hAnsi="Times New Roman" w:cs="Times New Roman"/>
          <w:sz w:val="20"/>
          <w:szCs w:val="20"/>
        </w:rPr>
        <w:t xml:space="preserve"> Juan is back</w:t>
      </w:r>
      <w:r w:rsidR="0092050B">
        <w:rPr>
          <w:rFonts w:ascii="Times New Roman" w:eastAsia="Times New Roman" w:hAnsi="Times New Roman" w:cs="Times New Roman"/>
          <w:sz w:val="20"/>
          <w:szCs w:val="20"/>
        </w:rPr>
        <w:t>,</w:t>
      </w:r>
      <w:r w:rsidR="0022634F">
        <w:rPr>
          <w:rFonts w:ascii="Times New Roman" w:eastAsia="Times New Roman" w:hAnsi="Times New Roman" w:cs="Times New Roman"/>
          <w:sz w:val="20"/>
          <w:szCs w:val="20"/>
        </w:rPr>
        <w:t xml:space="preserve"> </w:t>
      </w:r>
      <w:r w:rsidR="0050106D">
        <w:rPr>
          <w:rFonts w:ascii="Times New Roman" w:eastAsia="Times New Roman" w:hAnsi="Times New Roman" w:cs="Times New Roman"/>
          <w:sz w:val="20"/>
          <w:szCs w:val="20"/>
        </w:rPr>
        <w:t>and Steve is back on a part-time basis.</w:t>
      </w:r>
    </w:p>
    <w:p w14:paraId="1C1103F5" w14:textId="6563E739" w:rsidR="00A11EA8" w:rsidRPr="00BF2370" w:rsidRDefault="00D6517F" w:rsidP="00E0557C">
      <w:pPr>
        <w:spacing w:after="5" w:line="254" w:lineRule="auto"/>
        <w:ind w:left="300"/>
        <w:jc w:val="both"/>
        <w:rPr>
          <w:sz w:val="20"/>
          <w:szCs w:val="20"/>
        </w:rPr>
      </w:pPr>
      <w:r>
        <w:rPr>
          <w:rFonts w:ascii="Times New Roman" w:eastAsia="Times New Roman" w:hAnsi="Times New Roman" w:cs="Times New Roman"/>
          <w:sz w:val="20"/>
          <w:szCs w:val="20"/>
        </w:rPr>
        <w:t>Larry Hudson submitted his petition</w:t>
      </w:r>
      <w:r w:rsidR="0050106D">
        <w:rPr>
          <w:rFonts w:ascii="Times New Roman" w:eastAsia="Times New Roman" w:hAnsi="Times New Roman" w:cs="Times New Roman"/>
          <w:sz w:val="20"/>
          <w:szCs w:val="20"/>
        </w:rPr>
        <w:t xml:space="preserve"> </w:t>
      </w:r>
      <w:r w:rsidR="00FE0C91">
        <w:rPr>
          <w:rFonts w:ascii="Times New Roman" w:eastAsia="Times New Roman" w:hAnsi="Times New Roman" w:cs="Times New Roman"/>
          <w:sz w:val="20"/>
          <w:szCs w:val="20"/>
        </w:rPr>
        <w:t>for the election</w:t>
      </w:r>
      <w:r w:rsidR="00F7051E">
        <w:rPr>
          <w:rFonts w:ascii="Times New Roman" w:eastAsia="Times New Roman" w:hAnsi="Times New Roman" w:cs="Times New Roman"/>
          <w:sz w:val="20"/>
          <w:szCs w:val="20"/>
        </w:rPr>
        <w:t xml:space="preserve"> </w:t>
      </w:r>
      <w:r w:rsidR="00E552C1">
        <w:rPr>
          <w:rFonts w:ascii="Times New Roman" w:eastAsia="Times New Roman" w:hAnsi="Times New Roman" w:cs="Times New Roman"/>
          <w:sz w:val="20"/>
          <w:szCs w:val="20"/>
        </w:rPr>
        <w:t>and</w:t>
      </w:r>
      <w:r w:rsidR="00E0557C">
        <w:rPr>
          <w:rFonts w:ascii="Times New Roman" w:eastAsia="Times New Roman" w:hAnsi="Times New Roman" w:cs="Times New Roman"/>
          <w:sz w:val="20"/>
          <w:szCs w:val="20"/>
        </w:rPr>
        <w:t xml:space="preserve"> </w:t>
      </w:r>
      <w:r w:rsidR="00E552C1">
        <w:rPr>
          <w:rFonts w:ascii="Times New Roman" w:eastAsia="Times New Roman" w:hAnsi="Times New Roman" w:cs="Times New Roman"/>
          <w:sz w:val="20"/>
          <w:szCs w:val="20"/>
        </w:rPr>
        <w:t xml:space="preserve">no one else </w:t>
      </w:r>
      <w:r w:rsidR="00F443EE">
        <w:rPr>
          <w:rFonts w:ascii="Times New Roman" w:eastAsia="Times New Roman" w:hAnsi="Times New Roman" w:cs="Times New Roman"/>
          <w:sz w:val="20"/>
          <w:szCs w:val="20"/>
        </w:rPr>
        <w:t>turned</w:t>
      </w:r>
      <w:r w:rsidR="00E552C1">
        <w:rPr>
          <w:rFonts w:ascii="Times New Roman" w:eastAsia="Times New Roman" w:hAnsi="Times New Roman" w:cs="Times New Roman"/>
          <w:sz w:val="20"/>
          <w:szCs w:val="20"/>
        </w:rPr>
        <w:t xml:space="preserve"> in a pet</w:t>
      </w:r>
      <w:r w:rsidR="00E0557C">
        <w:rPr>
          <w:rFonts w:ascii="Times New Roman" w:eastAsia="Times New Roman" w:hAnsi="Times New Roman" w:cs="Times New Roman"/>
          <w:sz w:val="20"/>
          <w:szCs w:val="20"/>
        </w:rPr>
        <w:t>ition to run.</w:t>
      </w:r>
      <w:r w:rsidR="0022634F">
        <w:rPr>
          <w:rFonts w:ascii="Times New Roman" w:eastAsia="Times New Roman" w:hAnsi="Times New Roman" w:cs="Times New Roman"/>
          <w:sz w:val="20"/>
          <w:szCs w:val="20"/>
        </w:rPr>
        <w:t xml:space="preserve"> </w:t>
      </w:r>
      <w:r w:rsidR="00A11EA8" w:rsidRPr="00BF2370">
        <w:rPr>
          <w:rFonts w:ascii="Times New Roman" w:eastAsia="Times New Roman" w:hAnsi="Times New Roman" w:cs="Times New Roman"/>
          <w:color w:val="auto"/>
          <w:sz w:val="24"/>
          <w:szCs w:val="24"/>
        </w:rPr>
        <w:br/>
      </w:r>
    </w:p>
    <w:p w14:paraId="1C1103F6"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1C1103F7" w14:textId="38F92A70"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C25D32">
        <w:rPr>
          <w:rFonts w:ascii="Times New Roman" w:eastAsia="Times New Roman" w:hAnsi="Times New Roman" w:cs="Times New Roman"/>
          <w:sz w:val="20"/>
          <w:szCs w:val="20"/>
        </w:rPr>
        <w:t>June 7</w:t>
      </w:r>
      <w:r w:rsidR="00FE491C">
        <w:rPr>
          <w:rFonts w:ascii="Times New Roman" w:eastAsia="Times New Roman" w:hAnsi="Times New Roman" w:cs="Times New Roman"/>
          <w:sz w:val="20"/>
          <w:szCs w:val="20"/>
        </w:rPr>
        <w:t>, 2022</w:t>
      </w:r>
    </w:p>
    <w:p w14:paraId="1C1103F8" w14:textId="5D330029" w:rsid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B66EBC" w:rsidRPr="00B66EBC">
        <w:rPr>
          <w:rFonts w:ascii="Times New Roman" w:hAnsi="Times New Roman" w:cs="Times New Roman"/>
          <w:sz w:val="20"/>
          <w:szCs w:val="20"/>
        </w:rPr>
        <w:t>Special Meeting June 20, 2022</w:t>
      </w:r>
      <w:r w:rsidR="00E871F3" w:rsidRPr="00B66EBC">
        <w:rPr>
          <w:rFonts w:ascii="Times New Roman" w:hAnsi="Times New Roman" w:cs="Times New Roman"/>
          <w:sz w:val="20"/>
          <w:szCs w:val="20"/>
        </w:rPr>
        <w:t xml:space="preserve"> </w:t>
      </w:r>
    </w:p>
    <w:p w14:paraId="089A0029" w14:textId="3D690C76" w:rsidR="00B66EBC" w:rsidRDefault="00B66EBC" w:rsidP="00EC3985">
      <w:pPr>
        <w:spacing w:after="5" w:line="254" w:lineRule="auto"/>
        <w:ind w:left="3931"/>
        <w:jc w:val="both"/>
        <w:rPr>
          <w:rFonts w:ascii="Times New Roman" w:hAnsi="Times New Roman" w:cs="Times New Roman"/>
          <w:sz w:val="20"/>
          <w:szCs w:val="20"/>
        </w:rPr>
      </w:pPr>
      <w:r>
        <w:rPr>
          <w:rFonts w:ascii="Times New Roman" w:hAnsi="Times New Roman" w:cs="Times New Roman"/>
          <w:sz w:val="20"/>
          <w:szCs w:val="20"/>
        </w:rPr>
        <w:tab/>
      </w:r>
      <w:r w:rsidR="00A21A46">
        <w:rPr>
          <w:rFonts w:ascii="Times New Roman" w:hAnsi="Times New Roman" w:cs="Times New Roman"/>
          <w:sz w:val="20"/>
          <w:szCs w:val="20"/>
        </w:rPr>
        <w:t>Regular Meeting July 5, 2022</w:t>
      </w:r>
    </w:p>
    <w:p w14:paraId="020FDDBE" w14:textId="5C482B06" w:rsidR="00A21A46" w:rsidRDefault="00A21A46" w:rsidP="00EC3985">
      <w:pPr>
        <w:spacing w:after="5" w:line="254" w:lineRule="auto"/>
        <w:ind w:left="3931"/>
        <w:jc w:val="both"/>
        <w:rPr>
          <w:rFonts w:ascii="Times New Roman" w:hAnsi="Times New Roman" w:cs="Times New Roman"/>
          <w:sz w:val="20"/>
          <w:szCs w:val="20"/>
        </w:rPr>
      </w:pPr>
      <w:r>
        <w:rPr>
          <w:rFonts w:ascii="Times New Roman" w:hAnsi="Times New Roman" w:cs="Times New Roman"/>
          <w:sz w:val="20"/>
          <w:szCs w:val="20"/>
        </w:rPr>
        <w:tab/>
        <w:t>Special Meeting July 11, 2022</w:t>
      </w:r>
    </w:p>
    <w:p w14:paraId="57A75BA5" w14:textId="3285557E" w:rsidR="00A21A46" w:rsidRPr="00B66EBC" w:rsidRDefault="00A21A46" w:rsidP="00EC3985">
      <w:pPr>
        <w:spacing w:after="5" w:line="254" w:lineRule="auto"/>
        <w:ind w:left="3931"/>
        <w:jc w:val="both"/>
        <w:rPr>
          <w:rFonts w:ascii="Times New Roman" w:hAnsi="Times New Roman" w:cs="Times New Roman"/>
          <w:sz w:val="20"/>
          <w:szCs w:val="20"/>
        </w:rPr>
      </w:pPr>
      <w:r>
        <w:rPr>
          <w:rFonts w:ascii="Times New Roman" w:hAnsi="Times New Roman" w:cs="Times New Roman"/>
          <w:sz w:val="20"/>
          <w:szCs w:val="20"/>
        </w:rPr>
        <w:tab/>
        <w:t>Special Meeting July 21, 2022</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C" w14:textId="70263E1F" w:rsidR="003E0692" w:rsidRDefault="003E0692" w:rsidP="00F32D7D">
      <w:pPr>
        <w:spacing w:after="49"/>
        <w:ind w:left="2160" w:hanging="1440"/>
        <w:rPr>
          <w:rFonts w:ascii="Times New Roman" w:eastAsia="Times New Roman" w:hAnsi="Times New Roman" w:cs="Times New Roman"/>
          <w:b/>
          <w:i/>
          <w:sz w:val="20"/>
          <w:szCs w:val="20"/>
        </w:rPr>
      </w:pPr>
      <w:r w:rsidRPr="009056C8">
        <w:rPr>
          <w:rFonts w:ascii="Times New Roman" w:eastAsia="Times New Roman" w:hAnsi="Times New Roman" w:cs="Times New Roman"/>
          <w:b/>
          <w:i/>
          <w:sz w:val="20"/>
          <w:szCs w:val="20"/>
          <w:u w:val="single" w:color="000000"/>
        </w:rPr>
        <w:lastRenderedPageBreak/>
        <w:t>MOTION</w:t>
      </w:r>
      <w:r w:rsidRPr="009056C8">
        <w:rPr>
          <w:rFonts w:ascii="Times New Roman" w:eastAsia="Times New Roman" w:hAnsi="Times New Roman" w:cs="Times New Roman"/>
          <w:sz w:val="20"/>
          <w:szCs w:val="20"/>
        </w:rPr>
        <w:t xml:space="preserve">  </w:t>
      </w:r>
      <w:r w:rsidR="00FF55D2">
        <w:rPr>
          <w:rFonts w:ascii="Times New Roman" w:eastAsia="Times New Roman" w:hAnsi="Times New Roman" w:cs="Times New Roman"/>
          <w:sz w:val="20"/>
          <w:szCs w:val="20"/>
        </w:rPr>
        <w:tab/>
      </w:r>
      <w:r w:rsidR="00A942AF" w:rsidRPr="00A942AF">
        <w:rPr>
          <w:rFonts w:ascii="Times New Roman" w:eastAsia="Times New Roman" w:hAnsi="Times New Roman" w:cs="Times New Roman"/>
          <w:b/>
          <w:bCs/>
          <w:i/>
          <w:iCs/>
          <w:sz w:val="20"/>
          <w:szCs w:val="20"/>
        </w:rPr>
        <w:t xml:space="preserve"> </w:t>
      </w:r>
      <w:r w:rsidR="00C25D32">
        <w:rPr>
          <w:rFonts w:ascii="Times New Roman" w:eastAsia="Times New Roman" w:hAnsi="Times New Roman" w:cs="Times New Roman"/>
          <w:b/>
          <w:i/>
          <w:sz w:val="20"/>
          <w:szCs w:val="20"/>
        </w:rPr>
        <w:t>President Victor Armendariz</w:t>
      </w:r>
      <w:r w:rsidR="0037119A">
        <w:rPr>
          <w:rFonts w:ascii="Times New Roman" w:eastAsia="Times New Roman" w:hAnsi="Times New Roman" w:cs="Times New Roman"/>
          <w:b/>
          <w:i/>
          <w:sz w:val="20"/>
          <w:szCs w:val="20"/>
        </w:rPr>
        <w:t xml:space="preserve"> </w:t>
      </w:r>
      <w:r w:rsidR="00FF55D2">
        <w:rPr>
          <w:rFonts w:ascii="Times New Roman" w:eastAsia="Times New Roman" w:hAnsi="Times New Roman" w:cs="Times New Roman"/>
          <w:b/>
          <w:i/>
          <w:sz w:val="20"/>
          <w:szCs w:val="20"/>
        </w:rPr>
        <w:t>made a motion</w:t>
      </w:r>
      <w:r w:rsidR="00FE491C">
        <w:rPr>
          <w:rFonts w:ascii="Times New Roman" w:eastAsia="Times New Roman" w:hAnsi="Times New Roman" w:cs="Times New Roman"/>
          <w:b/>
          <w:i/>
          <w:sz w:val="20"/>
          <w:szCs w:val="20"/>
        </w:rPr>
        <w:t xml:space="preserve"> to approve the </w:t>
      </w:r>
      <w:r w:rsidR="008A55DA">
        <w:rPr>
          <w:rFonts w:ascii="Times New Roman" w:eastAsia="Times New Roman" w:hAnsi="Times New Roman" w:cs="Times New Roman"/>
          <w:b/>
          <w:i/>
          <w:sz w:val="20"/>
          <w:szCs w:val="20"/>
        </w:rPr>
        <w:t>Regular</w:t>
      </w:r>
      <w:r w:rsidR="00CC01B2">
        <w:rPr>
          <w:rFonts w:ascii="Times New Roman" w:eastAsia="Times New Roman" w:hAnsi="Times New Roman" w:cs="Times New Roman"/>
          <w:b/>
          <w:i/>
          <w:sz w:val="20"/>
          <w:szCs w:val="20"/>
        </w:rPr>
        <w:t xml:space="preserve"> meeting </w:t>
      </w:r>
      <w:r w:rsidR="005D30ED">
        <w:rPr>
          <w:rFonts w:ascii="Times New Roman" w:eastAsia="Times New Roman" w:hAnsi="Times New Roman" w:cs="Times New Roman"/>
          <w:b/>
          <w:i/>
          <w:sz w:val="20"/>
          <w:szCs w:val="20"/>
        </w:rPr>
        <w:t xml:space="preserve">minutes from </w:t>
      </w:r>
      <w:r w:rsidR="007348CE">
        <w:rPr>
          <w:rFonts w:ascii="Times New Roman" w:eastAsia="Times New Roman" w:hAnsi="Times New Roman" w:cs="Times New Roman"/>
          <w:b/>
          <w:i/>
          <w:sz w:val="20"/>
          <w:szCs w:val="20"/>
        </w:rPr>
        <w:t>June 7, 2022</w:t>
      </w:r>
      <w:r w:rsidR="00BE2FCC">
        <w:rPr>
          <w:rFonts w:ascii="Times New Roman" w:eastAsia="Times New Roman" w:hAnsi="Times New Roman" w:cs="Times New Roman"/>
          <w:b/>
          <w:i/>
          <w:sz w:val="20"/>
          <w:szCs w:val="20"/>
        </w:rPr>
        <w:t>,</w:t>
      </w:r>
      <w:r w:rsidR="007348CE">
        <w:rPr>
          <w:rFonts w:ascii="Times New Roman" w:eastAsia="Times New Roman" w:hAnsi="Times New Roman" w:cs="Times New Roman"/>
          <w:b/>
          <w:i/>
          <w:sz w:val="20"/>
          <w:szCs w:val="20"/>
        </w:rPr>
        <w:t xml:space="preserve"> and July 5, 2022</w:t>
      </w:r>
      <w:r w:rsidR="00CC01B2">
        <w:rPr>
          <w:rFonts w:ascii="Times New Roman" w:eastAsia="Times New Roman" w:hAnsi="Times New Roman" w:cs="Times New Roman"/>
          <w:b/>
          <w:i/>
          <w:sz w:val="20"/>
          <w:szCs w:val="20"/>
        </w:rPr>
        <w:t>,</w:t>
      </w:r>
      <w:r w:rsidR="00FF55D2">
        <w:rPr>
          <w:rFonts w:ascii="Times New Roman" w:eastAsia="Times New Roman" w:hAnsi="Times New Roman" w:cs="Times New Roman"/>
          <w:b/>
          <w:i/>
          <w:sz w:val="20"/>
          <w:szCs w:val="20"/>
        </w:rPr>
        <w:t xml:space="preserve"> </w:t>
      </w:r>
      <w:r w:rsidR="006B36DF">
        <w:rPr>
          <w:rFonts w:ascii="Times New Roman" w:eastAsia="Times New Roman" w:hAnsi="Times New Roman" w:cs="Times New Roman"/>
          <w:b/>
          <w:i/>
          <w:sz w:val="20"/>
          <w:szCs w:val="20"/>
        </w:rPr>
        <w:t>the Special meeting minutes from June 20, 2022,</w:t>
      </w:r>
      <w:r w:rsidR="008D3EDD">
        <w:rPr>
          <w:rFonts w:ascii="Times New Roman" w:eastAsia="Times New Roman" w:hAnsi="Times New Roman" w:cs="Times New Roman"/>
          <w:b/>
          <w:i/>
          <w:sz w:val="20"/>
          <w:szCs w:val="20"/>
        </w:rPr>
        <w:t xml:space="preserve"> </w:t>
      </w:r>
      <w:r w:rsidR="004E2EF3">
        <w:rPr>
          <w:rFonts w:ascii="Times New Roman" w:eastAsia="Times New Roman" w:hAnsi="Times New Roman" w:cs="Times New Roman"/>
          <w:b/>
          <w:i/>
          <w:sz w:val="20"/>
          <w:szCs w:val="20"/>
        </w:rPr>
        <w:t xml:space="preserve">and </w:t>
      </w:r>
      <w:r w:rsidR="008D3EDD">
        <w:rPr>
          <w:rFonts w:ascii="Times New Roman" w:eastAsia="Times New Roman" w:hAnsi="Times New Roman" w:cs="Times New Roman"/>
          <w:b/>
          <w:i/>
          <w:sz w:val="20"/>
          <w:szCs w:val="20"/>
        </w:rPr>
        <w:t xml:space="preserve">July 11, 2022, and </w:t>
      </w:r>
      <w:r w:rsidR="00BE2FCC">
        <w:rPr>
          <w:rFonts w:ascii="Times New Roman" w:eastAsia="Times New Roman" w:hAnsi="Times New Roman" w:cs="Times New Roman"/>
          <w:b/>
          <w:i/>
          <w:sz w:val="20"/>
          <w:szCs w:val="20"/>
        </w:rPr>
        <w:t xml:space="preserve">the </w:t>
      </w:r>
      <w:r w:rsidR="008D3EDD">
        <w:rPr>
          <w:rFonts w:ascii="Times New Roman" w:eastAsia="Times New Roman" w:hAnsi="Times New Roman" w:cs="Times New Roman"/>
          <w:b/>
          <w:i/>
          <w:sz w:val="20"/>
          <w:szCs w:val="20"/>
        </w:rPr>
        <w:t>Special meeting minutes from July 21, 2022</w:t>
      </w:r>
      <w:r w:rsidR="002E23B8">
        <w:rPr>
          <w:rFonts w:ascii="Times New Roman" w:eastAsia="Times New Roman" w:hAnsi="Times New Roman" w:cs="Times New Roman"/>
          <w:b/>
          <w:i/>
          <w:sz w:val="20"/>
          <w:szCs w:val="20"/>
        </w:rPr>
        <w:t>,</w:t>
      </w:r>
      <w:r w:rsidR="008D3EDD">
        <w:rPr>
          <w:rFonts w:ascii="Times New Roman" w:eastAsia="Times New Roman" w:hAnsi="Times New Roman" w:cs="Times New Roman"/>
          <w:b/>
          <w:i/>
          <w:sz w:val="20"/>
          <w:szCs w:val="20"/>
        </w:rPr>
        <w:t xml:space="preserve"> as amended</w:t>
      </w:r>
      <w:r w:rsidR="00FF55D2">
        <w:rPr>
          <w:rFonts w:ascii="Times New Roman" w:eastAsia="Times New Roman" w:hAnsi="Times New Roman" w:cs="Times New Roman"/>
          <w:b/>
          <w:i/>
          <w:sz w:val="20"/>
          <w:szCs w:val="20"/>
        </w:rPr>
        <w:t>.</w:t>
      </w:r>
      <w:r w:rsidR="004E2EF3">
        <w:rPr>
          <w:rFonts w:ascii="Times New Roman" w:eastAsia="Times New Roman" w:hAnsi="Times New Roman" w:cs="Times New Roman"/>
          <w:b/>
          <w:i/>
          <w:sz w:val="20"/>
          <w:szCs w:val="20"/>
        </w:rPr>
        <w:t xml:space="preserve"> </w:t>
      </w:r>
      <w:r w:rsidR="00FE491C" w:rsidRPr="00FE491C">
        <w:rPr>
          <w:rFonts w:ascii="Times New Roman" w:eastAsia="Times New Roman" w:hAnsi="Times New Roman" w:cs="Times New Roman"/>
          <w:b/>
          <w:i/>
          <w:sz w:val="20"/>
          <w:szCs w:val="20"/>
        </w:rPr>
        <w:t xml:space="preserve"> </w:t>
      </w:r>
      <w:r w:rsidR="00CC01B2">
        <w:rPr>
          <w:rFonts w:ascii="Times New Roman" w:eastAsia="Times New Roman" w:hAnsi="Times New Roman" w:cs="Times New Roman"/>
          <w:b/>
          <w:i/>
          <w:sz w:val="20"/>
          <w:szCs w:val="20"/>
        </w:rPr>
        <w:t>Secretary Larry Hudson</w:t>
      </w:r>
      <w:r w:rsidR="00FF55D2">
        <w:rPr>
          <w:rFonts w:ascii="Times New Roman" w:eastAsia="Times New Roman" w:hAnsi="Times New Roman" w:cs="Times New Roman"/>
          <w:b/>
          <w:i/>
          <w:sz w:val="20"/>
          <w:szCs w:val="20"/>
        </w:rPr>
        <w:t xml:space="preserve"> seconded the motion. </w:t>
      </w:r>
    </w:p>
    <w:p w14:paraId="1C1103FD" w14:textId="77777777" w:rsidR="009D7B0B" w:rsidRPr="00F32D7D" w:rsidRDefault="009D7B0B" w:rsidP="00F32D7D">
      <w:pPr>
        <w:spacing w:after="49"/>
        <w:ind w:left="2160" w:hanging="1440"/>
        <w:rPr>
          <w:rFonts w:ascii="Times New Roman" w:eastAsia="Times New Roman" w:hAnsi="Times New Roman" w:cs="Times New Roman"/>
          <w:sz w:val="20"/>
          <w:szCs w:val="2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0" w14:textId="77777777" w:rsidR="00F24178" w:rsidRPr="00D54AC1" w:rsidRDefault="00C36B40">
      <w:pPr>
        <w:numPr>
          <w:ilvl w:val="1"/>
          <w:numId w:val="1"/>
        </w:numPr>
        <w:spacing w:after="0"/>
        <w:ind w:hanging="374"/>
        <w:rPr>
          <w:sz w:val="20"/>
          <w:szCs w:val="20"/>
        </w:rPr>
      </w:pPr>
      <w:r w:rsidRPr="009056C8">
        <w:rPr>
          <w:rFonts w:ascii="Times New Roman" w:eastAsia="Times New Roman" w:hAnsi="Times New Roman" w:cs="Times New Roman"/>
          <w:b/>
          <w:sz w:val="20"/>
          <w:szCs w:val="20"/>
        </w:rPr>
        <w:t xml:space="preserve">Financial Report </w:t>
      </w:r>
    </w:p>
    <w:p w14:paraId="1C110401" w14:textId="77777777" w:rsidR="00D54AC1" w:rsidRPr="009056C8" w:rsidRDefault="00D54AC1" w:rsidP="00D54AC1">
      <w:pPr>
        <w:spacing w:after="0"/>
        <w:ind w:left="652"/>
        <w:rPr>
          <w:sz w:val="20"/>
          <w:szCs w:val="20"/>
        </w:rPr>
      </w:pPr>
    </w:p>
    <w:p w14:paraId="1C110403" w14:textId="0710C003"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presented the</w:t>
      </w:r>
      <w:r w:rsidR="00FE491C">
        <w:rPr>
          <w:rFonts w:ascii="Times New Roman" w:eastAsia="Times New Roman" w:hAnsi="Times New Roman" w:cs="Times New Roman"/>
          <w:sz w:val="20"/>
          <w:szCs w:val="20"/>
        </w:rPr>
        <w:t xml:space="preserve"> </w:t>
      </w:r>
      <w:r w:rsidR="001C17EC">
        <w:rPr>
          <w:rFonts w:ascii="Times New Roman" w:eastAsia="Times New Roman" w:hAnsi="Times New Roman" w:cs="Times New Roman"/>
          <w:sz w:val="20"/>
          <w:szCs w:val="20"/>
        </w:rPr>
        <w:t>June</w:t>
      </w:r>
      <w:r w:rsidR="002A7124">
        <w:rPr>
          <w:rFonts w:ascii="Times New Roman" w:eastAsia="Times New Roman" w:hAnsi="Times New Roman" w:cs="Times New Roman"/>
          <w:sz w:val="20"/>
          <w:szCs w:val="20"/>
        </w:rPr>
        <w:t xml:space="preserve">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77777777"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4EF10845" w:rsidR="009D720E" w:rsidRDefault="00E170C1" w:rsidP="00BC05EC">
      <w:pPr>
        <w:spacing w:after="0" w:line="273" w:lineRule="auto"/>
        <w:ind w:left="2160" w:hanging="21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657568">
        <w:rPr>
          <w:rFonts w:ascii="Times New Roman" w:eastAsia="Times New Roman" w:hAnsi="Times New Roman" w:cs="Times New Roman"/>
          <w:b/>
          <w:bCs/>
          <w:i/>
          <w:iCs/>
          <w:sz w:val="20"/>
          <w:szCs w:val="20"/>
        </w:rPr>
        <w:t xml:space="preserve">President Victor Armendariz </w:t>
      </w:r>
      <w:r w:rsidR="001519A9">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i/>
          <w:sz w:val="20"/>
          <w:szCs w:val="20"/>
        </w:rPr>
        <w:t xml:space="preserve">made a motion to approve the </w:t>
      </w:r>
      <w:r w:rsidR="00657568">
        <w:rPr>
          <w:rFonts w:ascii="Times New Roman" w:eastAsia="Times New Roman" w:hAnsi="Times New Roman" w:cs="Times New Roman"/>
          <w:b/>
          <w:i/>
          <w:sz w:val="20"/>
          <w:szCs w:val="20"/>
        </w:rPr>
        <w:t>June</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43AE4" w:rsidRPr="00FE491C">
        <w:rPr>
          <w:rFonts w:ascii="Times New Roman" w:eastAsia="Times New Roman" w:hAnsi="Times New Roman" w:cs="Times New Roman"/>
          <w:b/>
          <w:i/>
          <w:sz w:val="20"/>
          <w:szCs w:val="20"/>
        </w:rPr>
        <w:t xml:space="preserve"> </w:t>
      </w:r>
      <w:r w:rsidR="00FB62AF">
        <w:rPr>
          <w:rFonts w:ascii="Times New Roman" w:eastAsia="Times New Roman" w:hAnsi="Times New Roman" w:cs="Times New Roman"/>
          <w:b/>
          <w:i/>
          <w:sz w:val="20"/>
          <w:szCs w:val="20"/>
        </w:rPr>
        <w:t>Secretary Larry Hudson</w:t>
      </w:r>
      <w:r w:rsidR="00D43AE4">
        <w:rPr>
          <w:rFonts w:ascii="Times New Roman" w:eastAsia="Times New Roman" w:hAnsi="Times New Roman" w:cs="Times New Roman"/>
          <w:b/>
          <w:i/>
          <w:sz w:val="20"/>
          <w:szCs w:val="20"/>
        </w:rPr>
        <w:t xml:space="preserve"> seconded the motion. </w:t>
      </w:r>
    </w:p>
    <w:p w14:paraId="072EB598" w14:textId="77777777" w:rsidR="00E170C1" w:rsidRDefault="00E170C1" w:rsidP="00BC05EC">
      <w:pPr>
        <w:spacing w:after="0" w:line="273" w:lineRule="auto"/>
        <w:ind w:left="2160" w:hanging="2160"/>
        <w:rPr>
          <w:rFonts w:ascii="Times New Roman" w:eastAsia="Times New Roman" w:hAnsi="Times New Roman" w:cs="Times New Roman"/>
          <w:b/>
          <w:sz w:val="20"/>
          <w:szCs w:val="20"/>
        </w:rPr>
      </w:pPr>
    </w:p>
    <w:p w14:paraId="0FDFAB19" w14:textId="77777777" w:rsidR="00F72E77" w:rsidRDefault="00F72E77" w:rsidP="00BC05EC">
      <w:pPr>
        <w:spacing w:after="0" w:line="273" w:lineRule="auto"/>
        <w:ind w:left="2160" w:hanging="2160"/>
        <w:rPr>
          <w:rFonts w:ascii="Times New Roman" w:eastAsia="Times New Roman" w:hAnsi="Times New Roman" w:cs="Times New Roman"/>
          <w:b/>
          <w:sz w:val="20"/>
          <w:szCs w:val="20"/>
        </w:rPr>
      </w:pPr>
    </w:p>
    <w:p w14:paraId="10C98B42" w14:textId="77777777" w:rsidR="00F72E77" w:rsidRDefault="00F72E77" w:rsidP="00BC05EC">
      <w:pPr>
        <w:spacing w:after="0" w:line="273" w:lineRule="auto"/>
        <w:ind w:left="2160" w:hanging="2160"/>
        <w:rPr>
          <w:rFonts w:ascii="Times New Roman" w:eastAsia="Times New Roman" w:hAnsi="Times New Roman" w:cs="Times New Roman"/>
          <w:b/>
          <w:sz w:val="20"/>
          <w:szCs w:val="20"/>
        </w:rPr>
      </w:pPr>
    </w:p>
    <w:p w14:paraId="41C02854" w14:textId="67E544D3" w:rsidR="00F72E77" w:rsidRDefault="00C36B40" w:rsidP="00F81473">
      <w:pPr>
        <w:spacing w:after="0" w:line="273" w:lineRule="auto"/>
        <w:ind w:left="2160" w:hanging="2160"/>
        <w:rPr>
          <w:rFonts w:ascii="Times New Roman" w:eastAsia="Times New Roman" w:hAnsi="Times New Roman" w:cs="Times New Roman"/>
          <w:b/>
          <w:i/>
          <w:sz w:val="20"/>
          <w:szCs w:val="20"/>
        </w:rPr>
      </w:pPr>
      <w:r w:rsidRPr="009056C8">
        <w:rPr>
          <w:rFonts w:ascii="Times New Roman" w:eastAsia="Times New Roman" w:hAnsi="Times New Roman" w:cs="Times New Roman"/>
          <w:b/>
          <w:sz w:val="20"/>
          <w:szCs w:val="20"/>
        </w:rPr>
        <w:t xml:space="preserve">MANAGER’S REPORT   </w:t>
      </w:r>
      <w:r w:rsidR="001976DD">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001976DD">
        <w:rPr>
          <w:rFonts w:ascii="Times New Roman" w:eastAsia="Times New Roman" w:hAnsi="Times New Roman" w:cs="Times New Roman"/>
          <w:b/>
          <w:sz w:val="20"/>
          <w:szCs w:val="20"/>
        </w:rPr>
        <w:t>July</w:t>
      </w:r>
      <w:r w:rsidR="00FE491C">
        <w:rPr>
          <w:rFonts w:ascii="Times New Roman" w:eastAsia="Times New Roman" w:hAnsi="Times New Roman" w:cs="Times New Roman"/>
          <w:b/>
          <w:i/>
          <w:sz w:val="20"/>
          <w:szCs w:val="20"/>
        </w:rPr>
        <w:t xml:space="preserve"> 2022</w:t>
      </w:r>
      <w:r w:rsidRPr="009056C8">
        <w:rPr>
          <w:rFonts w:ascii="Times New Roman" w:eastAsia="Times New Roman" w:hAnsi="Times New Roman" w:cs="Times New Roman"/>
          <w:b/>
          <w:i/>
          <w:sz w:val="20"/>
          <w:szCs w:val="20"/>
        </w:rPr>
        <w:t xml:space="preserve"> </w:t>
      </w:r>
      <w:r w:rsidR="00CE6628">
        <w:rPr>
          <w:rFonts w:ascii="Times New Roman" w:eastAsia="Times New Roman" w:hAnsi="Times New Roman" w:cs="Times New Roman"/>
          <w:b/>
          <w:i/>
          <w:sz w:val="20"/>
          <w:szCs w:val="20"/>
        </w:rPr>
        <w:t xml:space="preserve">      ATTACHED</w:t>
      </w:r>
    </w:p>
    <w:p w14:paraId="618E4644" w14:textId="77777777" w:rsidR="00F81473" w:rsidRDefault="00F81473" w:rsidP="00F81473">
      <w:pPr>
        <w:spacing w:after="0" w:line="273" w:lineRule="auto"/>
        <w:ind w:left="2160" w:hanging="2160"/>
        <w:rPr>
          <w:rFonts w:ascii="Times New Roman" w:hAnsi="Times New Roman" w:cs="Times New Roman"/>
          <w:sz w:val="20"/>
          <w:szCs w:val="20"/>
        </w:rPr>
      </w:pPr>
    </w:p>
    <w:p w14:paraId="1C110408" w14:textId="65693AB5" w:rsidR="00F24178" w:rsidRPr="009056C8" w:rsidRDefault="00A34B7A" w:rsidP="00CE6628">
      <w:pPr>
        <w:rPr>
          <w:sz w:val="20"/>
          <w:szCs w:val="20"/>
        </w:rPr>
      </w:pPr>
      <w:r>
        <w:rPr>
          <w:rFonts w:ascii="Times New Roman" w:hAnsi="Times New Roman" w:cs="Times New Roman"/>
          <w:sz w:val="20"/>
          <w:szCs w:val="20"/>
        </w:rPr>
        <w:t xml:space="preserve"> </w:t>
      </w:r>
      <w:r w:rsidR="00C36B40" w:rsidRPr="009056C8">
        <w:rPr>
          <w:rFonts w:ascii="Times New Roman" w:eastAsia="Times New Roman" w:hAnsi="Times New Roman" w:cs="Times New Roman"/>
          <w:b/>
          <w:sz w:val="20"/>
          <w:szCs w:val="20"/>
        </w:rPr>
        <w:t xml:space="preserve"> </w:t>
      </w:r>
    </w:p>
    <w:p w14:paraId="1C110409" w14:textId="77777777"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Pr="007742ED">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N/A</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3E6FB5D5" w:rsidR="00291D3F" w:rsidRPr="00C939D2" w:rsidRDefault="00C36B40" w:rsidP="00194DD2">
      <w:pPr>
        <w:spacing w:after="5" w:line="254" w:lineRule="auto"/>
        <w:ind w:left="720"/>
        <w:jc w:val="both"/>
        <w:rPr>
          <w:sz w:val="20"/>
          <w:szCs w:val="20"/>
        </w:rPr>
      </w:pPr>
      <w:r w:rsidRPr="00C939D2">
        <w:rPr>
          <w:rFonts w:ascii="Times New Roman" w:eastAsia="Times New Roman" w:hAnsi="Times New Roman" w:cs="Times New Roman"/>
          <w:b/>
          <w:sz w:val="20"/>
          <w:szCs w:val="20"/>
        </w:rPr>
        <w:t xml:space="preserve">A. </w:t>
      </w:r>
      <w:r w:rsidR="003D3124" w:rsidRPr="00C939D2">
        <w:rPr>
          <w:rFonts w:ascii="Times New Roman" w:eastAsia="Times New Roman" w:hAnsi="Times New Roman" w:cs="Times New Roman"/>
          <w:b/>
          <w:sz w:val="20"/>
          <w:szCs w:val="20"/>
        </w:rPr>
        <w:t xml:space="preserve">  </w:t>
      </w:r>
      <w:r w:rsidR="00EA36D7">
        <w:rPr>
          <w:rFonts w:ascii="Times New Roman" w:eastAsia="Times New Roman" w:hAnsi="Times New Roman" w:cs="Times New Roman"/>
          <w:b/>
          <w:sz w:val="20"/>
          <w:szCs w:val="20"/>
        </w:rPr>
        <w:t>Irrigation P</w:t>
      </w:r>
      <w:r w:rsidR="00EA36D7" w:rsidRPr="00C939D2">
        <w:rPr>
          <w:rFonts w:ascii="Times New Roman" w:eastAsia="Times New Roman" w:hAnsi="Times New Roman" w:cs="Times New Roman"/>
          <w:b/>
          <w:sz w:val="20"/>
          <w:szCs w:val="20"/>
        </w:rPr>
        <w:t>roce</w:t>
      </w:r>
      <w:r w:rsidR="00F95D64">
        <w:rPr>
          <w:rFonts w:ascii="Times New Roman" w:eastAsia="Times New Roman" w:hAnsi="Times New Roman" w:cs="Times New Roman"/>
          <w:b/>
          <w:sz w:val="20"/>
          <w:szCs w:val="20"/>
        </w:rPr>
        <w:t>sses</w:t>
      </w:r>
      <w:r w:rsidR="00EA36D7" w:rsidRPr="00C939D2">
        <w:rPr>
          <w:rFonts w:ascii="Times New Roman" w:eastAsia="Times New Roman" w:hAnsi="Times New Roman" w:cs="Times New Roman"/>
          <w:b/>
          <w:sz w:val="20"/>
          <w:szCs w:val="20"/>
        </w:rPr>
        <w:t xml:space="preserve"> </w:t>
      </w:r>
      <w:r w:rsidR="00EA36D7">
        <w:rPr>
          <w:rFonts w:ascii="Times New Roman" w:eastAsia="Times New Roman" w:hAnsi="Times New Roman" w:cs="Times New Roman"/>
          <w:b/>
          <w:sz w:val="20"/>
          <w:szCs w:val="20"/>
        </w:rPr>
        <w:t>Desk M</w:t>
      </w:r>
      <w:r w:rsidR="00EA36D7" w:rsidRPr="00C939D2">
        <w:rPr>
          <w:rFonts w:ascii="Times New Roman" w:eastAsia="Times New Roman" w:hAnsi="Times New Roman" w:cs="Times New Roman"/>
          <w:b/>
          <w:sz w:val="20"/>
          <w:szCs w:val="20"/>
        </w:rPr>
        <w:t>anual</w:t>
      </w:r>
      <w:r w:rsidR="00EA36D7">
        <w:rPr>
          <w:rFonts w:ascii="Times New Roman" w:eastAsia="Times New Roman" w:hAnsi="Times New Roman" w:cs="Times New Roman"/>
          <w:b/>
          <w:sz w:val="20"/>
          <w:szCs w:val="20"/>
        </w:rPr>
        <w:t xml:space="preserve"> </w:t>
      </w:r>
      <w:r w:rsidR="00F95D64">
        <w:rPr>
          <w:rFonts w:ascii="Times New Roman" w:eastAsia="Times New Roman" w:hAnsi="Times New Roman" w:cs="Times New Roman"/>
          <w:b/>
          <w:sz w:val="20"/>
          <w:szCs w:val="20"/>
        </w:rPr>
        <w:t>and Committee report update</w:t>
      </w:r>
      <w:r w:rsidR="007401A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2653AB">
        <w:rPr>
          <w:rFonts w:ascii="Times New Roman" w:eastAsia="Times New Roman" w:hAnsi="Times New Roman" w:cs="Times New Roman"/>
          <w:sz w:val="20"/>
          <w:szCs w:val="20"/>
        </w:rPr>
        <w:t>Robert Bustoz</w:t>
      </w:r>
      <w:r w:rsidR="008B3D44">
        <w:rPr>
          <w:rFonts w:ascii="Times New Roman" w:eastAsia="Times New Roman" w:hAnsi="Times New Roman" w:cs="Times New Roman"/>
          <w:sz w:val="20"/>
          <w:szCs w:val="20"/>
        </w:rPr>
        <w:t xml:space="preserve"> submitted manuals to the board to review and </w:t>
      </w:r>
      <w:r w:rsidR="009C0984">
        <w:rPr>
          <w:rFonts w:ascii="Times New Roman" w:eastAsia="Times New Roman" w:hAnsi="Times New Roman" w:cs="Times New Roman"/>
          <w:sz w:val="20"/>
          <w:szCs w:val="20"/>
        </w:rPr>
        <w:t>make notes</w:t>
      </w:r>
      <w:r w:rsidR="003A7817">
        <w:rPr>
          <w:rFonts w:ascii="Times New Roman" w:eastAsia="Times New Roman" w:hAnsi="Times New Roman" w:cs="Times New Roman"/>
          <w:sz w:val="20"/>
          <w:szCs w:val="20"/>
        </w:rPr>
        <w:t>.</w:t>
      </w:r>
      <w:r w:rsidR="00785E99">
        <w:rPr>
          <w:rFonts w:ascii="Times New Roman" w:eastAsia="Times New Roman" w:hAnsi="Times New Roman" w:cs="Times New Roman"/>
          <w:sz w:val="20"/>
          <w:szCs w:val="20"/>
        </w:rPr>
        <w:t xml:space="preserve"> </w:t>
      </w:r>
      <w:r w:rsidR="00291D3F" w:rsidRPr="00C939D2">
        <w:rPr>
          <w:rFonts w:ascii="Times New Roman" w:eastAsia="Times New Roman" w:hAnsi="Times New Roman" w:cs="Times New Roman"/>
          <w:b/>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14D84215"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7401A2">
        <w:rPr>
          <w:rFonts w:ascii="Times New Roman" w:eastAsia="Times New Roman" w:hAnsi="Times New Roman" w:cs="Times New Roman"/>
          <w:b/>
          <w:bCs/>
          <w:i/>
          <w:iCs/>
          <w:sz w:val="20"/>
          <w:szCs w:val="20"/>
        </w:rPr>
        <w:t>President Victor Armendariz</w:t>
      </w:r>
      <w:r w:rsidR="00612E74"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item.</w:t>
      </w:r>
      <w:r w:rsidR="009D7B0B" w:rsidRPr="00E4718D">
        <w:rPr>
          <w:rFonts w:ascii="Times New Roman" w:eastAsia="Times New Roman" w:hAnsi="Times New Roman" w:cs="Times New Roman"/>
          <w:b/>
          <w:bCs/>
          <w:i/>
          <w:iCs/>
          <w:sz w:val="20"/>
          <w:szCs w:val="20"/>
        </w:rPr>
        <w:t xml:space="preserve"> </w:t>
      </w:r>
      <w:r w:rsidR="002653AB">
        <w:rPr>
          <w:rFonts w:ascii="Times New Roman" w:eastAsia="Times New Roman" w:hAnsi="Times New Roman" w:cs="Times New Roman"/>
          <w:b/>
          <w:bCs/>
          <w:i/>
          <w:iCs/>
          <w:sz w:val="20"/>
          <w:szCs w:val="20"/>
        </w:rPr>
        <w:t>Secretary Larry Hudson</w:t>
      </w:r>
      <w:r w:rsidR="009D7B0B" w:rsidRPr="00E4718D">
        <w:rPr>
          <w:rFonts w:ascii="Times New Roman" w:eastAsia="Times New Roman" w:hAnsi="Times New Roman" w:cs="Times New Roman"/>
          <w:b/>
          <w:bCs/>
          <w:i/>
          <w:iCs/>
          <w:sz w:val="20"/>
          <w:szCs w:val="20"/>
        </w:rPr>
        <w:t xml:space="preserve"> seconded the motion. Motion carries.</w:t>
      </w:r>
      <w:r w:rsidR="009D7B0B" w:rsidRPr="00E4718D">
        <w:rPr>
          <w:rFonts w:ascii="Times New Roman" w:eastAsia="Times New Roman" w:hAnsi="Times New Roman" w:cs="Times New Roman"/>
          <w:b/>
          <w:bCs/>
          <w:sz w:val="20"/>
          <w:szCs w:val="20"/>
        </w:rPr>
        <w:t> </w:t>
      </w:r>
    </w:p>
    <w:p w14:paraId="35A125A4" w14:textId="0A69E64A" w:rsidR="00DC5A4A" w:rsidRDefault="002F5DB1" w:rsidP="001B3C93">
      <w:pPr>
        <w:spacing w:after="0" w:line="240" w:lineRule="auto"/>
        <w:ind w:firstLine="720"/>
        <w:rPr>
          <w:rFonts w:ascii="Times New Roman" w:eastAsia="Times New Roman" w:hAnsi="Times New Roman" w:cs="Times New Roman"/>
          <w:sz w:val="20"/>
          <w:szCs w:val="20"/>
        </w:rPr>
      </w:pPr>
      <w:r>
        <w:rPr>
          <w:sz w:val="20"/>
          <w:szCs w:val="20"/>
        </w:rPr>
        <w:t xml:space="preserve">  </w:t>
      </w:r>
      <w:r w:rsidR="00DC5A4A">
        <w:rPr>
          <w:sz w:val="20"/>
          <w:szCs w:val="20"/>
        </w:rPr>
        <w:t xml:space="preserve"> </w:t>
      </w:r>
    </w:p>
    <w:p w14:paraId="2044002D" w14:textId="022DE10B" w:rsidR="00CA5D11" w:rsidRDefault="00CA5D11" w:rsidP="00CA5D11">
      <w:pPr>
        <w:spacing w:after="0"/>
        <w:ind w:left="720"/>
        <w:rPr>
          <w:sz w:val="20"/>
          <w:szCs w:val="20"/>
        </w:rPr>
      </w:pPr>
    </w:p>
    <w:p w14:paraId="60C7B665" w14:textId="77777777" w:rsidR="00CA5D11" w:rsidRPr="00CA5D11" w:rsidRDefault="00CA5D11" w:rsidP="00CA5D11">
      <w:pPr>
        <w:spacing w:after="0"/>
        <w:ind w:left="720"/>
        <w:rPr>
          <w:sz w:val="20"/>
          <w:szCs w:val="20"/>
        </w:rPr>
      </w:pPr>
    </w:p>
    <w:p w14:paraId="1C110420" w14:textId="77777777" w:rsidR="003D3124" w:rsidRPr="00837A07" w:rsidRDefault="00C36B40" w:rsidP="003D3124">
      <w:pPr>
        <w:numPr>
          <w:ilvl w:val="0"/>
          <w:numId w:val="1"/>
        </w:numPr>
        <w:spacing w:after="0"/>
        <w:ind w:hanging="300"/>
        <w:jc w:val="both"/>
        <w:rPr>
          <w:sz w:val="20"/>
          <w:szCs w:val="20"/>
        </w:rPr>
      </w:pPr>
      <w:r w:rsidRPr="009056C8">
        <w:rPr>
          <w:rFonts w:ascii="Times New Roman" w:eastAsia="Times New Roman" w:hAnsi="Times New Roman" w:cs="Times New Roman"/>
          <w:b/>
          <w:sz w:val="20"/>
          <w:szCs w:val="20"/>
        </w:rPr>
        <w:t xml:space="preserve">NEW BUSINESS:  Discuss and possible action on: </w:t>
      </w:r>
    </w:p>
    <w:p w14:paraId="1C110421" w14:textId="77777777" w:rsidR="00837A07" w:rsidRPr="006131AD" w:rsidRDefault="00837A07" w:rsidP="00837A07">
      <w:pPr>
        <w:spacing w:after="0"/>
        <w:jc w:val="both"/>
        <w:rPr>
          <w:sz w:val="20"/>
          <w:szCs w:val="20"/>
        </w:rPr>
      </w:pPr>
    </w:p>
    <w:p w14:paraId="1C110422" w14:textId="77777777" w:rsidR="006131AD" w:rsidRPr="00D659FB" w:rsidRDefault="006131AD" w:rsidP="006131AD">
      <w:pPr>
        <w:spacing w:after="0"/>
        <w:jc w:val="both"/>
        <w:rPr>
          <w:sz w:val="20"/>
          <w:szCs w:val="20"/>
        </w:rPr>
      </w:pPr>
    </w:p>
    <w:p w14:paraId="1C110423" w14:textId="5F296ABB" w:rsidR="00612E74" w:rsidRPr="00CA57C6" w:rsidRDefault="00D659FB" w:rsidP="0009267C">
      <w:pPr>
        <w:spacing w:after="0"/>
        <w:ind w:left="720"/>
        <w:rPr>
          <w:rFonts w:ascii="Times New Roman" w:hAnsi="Times New Roman" w:cs="Times New Roman"/>
          <w:bCs/>
          <w:sz w:val="20"/>
          <w:szCs w:val="20"/>
        </w:rPr>
      </w:pPr>
      <w:r w:rsidRPr="00C3121E">
        <w:rPr>
          <w:rFonts w:ascii="Times New Roman" w:hAnsi="Times New Roman" w:cs="Times New Roman"/>
          <w:b/>
          <w:sz w:val="20"/>
          <w:szCs w:val="20"/>
        </w:rPr>
        <w:t>A</w:t>
      </w:r>
      <w:r w:rsidRPr="00D659FB">
        <w:rPr>
          <w:rFonts w:ascii="Times New Roman" w:hAnsi="Times New Roman" w:cs="Times New Roman"/>
          <w:b/>
          <w:sz w:val="24"/>
          <w:szCs w:val="24"/>
        </w:rPr>
        <w:t>.</w:t>
      </w:r>
      <w:r>
        <w:rPr>
          <w:rFonts w:ascii="Times New Roman" w:hAnsi="Times New Roman" w:cs="Times New Roman"/>
          <w:b/>
          <w:sz w:val="24"/>
          <w:szCs w:val="24"/>
        </w:rPr>
        <w:t xml:space="preserve">   </w:t>
      </w:r>
      <w:r w:rsidR="00AB6808">
        <w:rPr>
          <w:rFonts w:ascii="Times New Roman" w:hAnsi="Times New Roman"/>
          <w:b/>
          <w:sz w:val="20"/>
          <w:szCs w:val="20"/>
        </w:rPr>
        <w:t>Selling 2016 Chevy 1500 Irrigation truck</w:t>
      </w:r>
      <w:r w:rsidR="00B1275A">
        <w:rPr>
          <w:rFonts w:ascii="Times New Roman" w:hAnsi="Times New Roman"/>
          <w:b/>
          <w:sz w:val="20"/>
          <w:szCs w:val="20"/>
        </w:rPr>
        <w:t xml:space="preserve"> </w:t>
      </w:r>
      <w:r w:rsidR="001035EA">
        <w:rPr>
          <w:rFonts w:ascii="Times New Roman" w:hAnsi="Times New Roman"/>
          <w:b/>
          <w:sz w:val="20"/>
          <w:szCs w:val="20"/>
        </w:rPr>
        <w:t>–</w:t>
      </w:r>
      <w:r w:rsidR="00B1275A">
        <w:rPr>
          <w:rFonts w:ascii="Times New Roman" w:hAnsi="Times New Roman"/>
          <w:b/>
          <w:sz w:val="20"/>
          <w:szCs w:val="20"/>
        </w:rPr>
        <w:t xml:space="preserve"> </w:t>
      </w:r>
      <w:r w:rsidR="000C23FD" w:rsidRPr="00CA57C6">
        <w:rPr>
          <w:rFonts w:ascii="Times New Roman" w:hAnsi="Times New Roman"/>
          <w:bCs/>
          <w:sz w:val="20"/>
          <w:szCs w:val="20"/>
        </w:rPr>
        <w:t xml:space="preserve">It was already decided to sell at </w:t>
      </w:r>
      <w:r w:rsidR="00CA57C6" w:rsidRPr="00CA57C6">
        <w:rPr>
          <w:rFonts w:ascii="Times New Roman" w:hAnsi="Times New Roman"/>
          <w:bCs/>
          <w:sz w:val="20"/>
          <w:szCs w:val="20"/>
        </w:rPr>
        <w:t>auction, but some employees are interested in buying it.</w:t>
      </w:r>
    </w:p>
    <w:p w14:paraId="1C110424" w14:textId="77777777" w:rsidR="0009267C" w:rsidRPr="0009267C" w:rsidRDefault="0009267C" w:rsidP="0009267C">
      <w:pPr>
        <w:spacing w:after="0"/>
        <w:ind w:left="720"/>
        <w:rPr>
          <w:rFonts w:ascii="Times New Roman" w:hAnsi="Times New Roman" w:cs="Times New Roman"/>
          <w:b/>
          <w:sz w:val="20"/>
          <w:szCs w:val="20"/>
        </w:rPr>
      </w:pPr>
    </w:p>
    <w:p w14:paraId="746405BE" w14:textId="29EFADC0" w:rsidR="00F43A0B" w:rsidRPr="00C67DE1" w:rsidRDefault="0009267C" w:rsidP="00F4205C">
      <w:pPr>
        <w:spacing w:after="0"/>
        <w:ind w:left="2160" w:hanging="990"/>
        <w:rPr>
          <w:rFonts w:ascii="Times New Roman" w:hAnsi="Times New Roman" w:cs="Times New Roman"/>
          <w:b/>
          <w:i/>
          <w:color w:val="000000" w:themeColor="text1"/>
          <w:sz w:val="20"/>
          <w:szCs w:val="20"/>
        </w:rPr>
      </w:pPr>
      <w:r w:rsidRPr="006415DD">
        <w:rPr>
          <w:rFonts w:ascii="Times New Roman" w:eastAsia="Times New Roman" w:hAnsi="Times New Roman" w:cs="Times New Roman"/>
          <w:b/>
          <w:bCs/>
          <w:i/>
          <w:iCs/>
          <w:sz w:val="20"/>
          <w:szCs w:val="20"/>
          <w:u w:val="single"/>
        </w:rPr>
        <w:t>MOTION</w:t>
      </w:r>
      <w:r w:rsidR="00085E10">
        <w:rPr>
          <w:rFonts w:ascii="Times New Roman" w:eastAsia="Times New Roman" w:hAnsi="Times New Roman" w:cs="Times New Roman"/>
          <w:sz w:val="20"/>
          <w:szCs w:val="20"/>
        </w:rPr>
        <w:t> </w:t>
      </w:r>
      <w:r w:rsidR="00085E10">
        <w:rPr>
          <w:rFonts w:ascii="Times New Roman" w:eastAsia="Times New Roman" w:hAnsi="Times New Roman" w:cs="Times New Roman"/>
          <w:sz w:val="20"/>
          <w:szCs w:val="20"/>
        </w:rPr>
        <w:tab/>
      </w:r>
      <w:r w:rsidR="00F43A0B">
        <w:rPr>
          <w:rFonts w:ascii="Times New Roman" w:eastAsia="Times New Roman" w:hAnsi="Times New Roman" w:cs="Times New Roman"/>
          <w:sz w:val="20"/>
          <w:szCs w:val="20"/>
        </w:rPr>
        <w:t xml:space="preserve"> </w:t>
      </w:r>
      <w:r w:rsidR="0050604F">
        <w:rPr>
          <w:rFonts w:ascii="Times New Roman" w:hAnsi="Times New Roman" w:cs="Times New Roman"/>
          <w:b/>
          <w:i/>
          <w:color w:val="000000" w:themeColor="text1"/>
          <w:sz w:val="20"/>
          <w:szCs w:val="20"/>
        </w:rPr>
        <w:t>President Victor Armendariz made</w:t>
      </w:r>
      <w:r w:rsidR="00F43A0B" w:rsidRPr="00554E5B">
        <w:rPr>
          <w:rFonts w:ascii="Times New Roman" w:hAnsi="Times New Roman" w:cs="Times New Roman"/>
          <w:b/>
          <w:i/>
          <w:color w:val="000000" w:themeColor="text1"/>
          <w:sz w:val="20"/>
          <w:szCs w:val="20"/>
        </w:rPr>
        <w:t xml:space="preserve"> a motion</w:t>
      </w:r>
      <w:r w:rsidR="009A516F">
        <w:rPr>
          <w:rFonts w:ascii="Times New Roman" w:hAnsi="Times New Roman" w:cs="Times New Roman"/>
          <w:b/>
          <w:i/>
          <w:color w:val="000000" w:themeColor="text1"/>
          <w:sz w:val="20"/>
          <w:szCs w:val="20"/>
        </w:rPr>
        <w:t xml:space="preserve"> to </w:t>
      </w:r>
      <w:r w:rsidR="00D16D85">
        <w:rPr>
          <w:rFonts w:ascii="Times New Roman" w:hAnsi="Times New Roman" w:cs="Times New Roman"/>
          <w:b/>
          <w:i/>
          <w:color w:val="000000" w:themeColor="text1"/>
          <w:sz w:val="20"/>
          <w:szCs w:val="20"/>
        </w:rPr>
        <w:t xml:space="preserve">rescind the previous motion to sell the truck at </w:t>
      </w:r>
      <w:r w:rsidR="00326100">
        <w:rPr>
          <w:rFonts w:ascii="Times New Roman" w:hAnsi="Times New Roman" w:cs="Times New Roman"/>
          <w:b/>
          <w:i/>
          <w:color w:val="000000" w:themeColor="text1"/>
          <w:sz w:val="20"/>
          <w:szCs w:val="20"/>
        </w:rPr>
        <w:t xml:space="preserve">Hudson Auction and sell it by sealed bids </w:t>
      </w:r>
      <w:r w:rsidR="00B33CF2">
        <w:rPr>
          <w:rFonts w:ascii="Times New Roman" w:hAnsi="Times New Roman" w:cs="Times New Roman"/>
          <w:b/>
          <w:i/>
          <w:color w:val="000000" w:themeColor="text1"/>
          <w:sz w:val="20"/>
          <w:szCs w:val="20"/>
        </w:rPr>
        <w:t xml:space="preserve">with a $2,500.00 </w:t>
      </w:r>
      <w:r w:rsidR="008F5BED">
        <w:rPr>
          <w:rFonts w:ascii="Times New Roman" w:hAnsi="Times New Roman" w:cs="Times New Roman"/>
          <w:b/>
          <w:i/>
          <w:color w:val="000000" w:themeColor="text1"/>
          <w:sz w:val="20"/>
          <w:szCs w:val="20"/>
        </w:rPr>
        <w:t>minimum</w:t>
      </w:r>
      <w:r w:rsidR="00B33CF2">
        <w:rPr>
          <w:rFonts w:ascii="Times New Roman" w:hAnsi="Times New Roman" w:cs="Times New Roman"/>
          <w:b/>
          <w:i/>
          <w:color w:val="000000" w:themeColor="text1"/>
          <w:sz w:val="20"/>
          <w:szCs w:val="20"/>
        </w:rPr>
        <w:t xml:space="preserve"> </w:t>
      </w:r>
      <w:r w:rsidR="008F5BED">
        <w:rPr>
          <w:rFonts w:ascii="Times New Roman" w:hAnsi="Times New Roman" w:cs="Times New Roman"/>
          <w:b/>
          <w:i/>
          <w:color w:val="000000" w:themeColor="text1"/>
          <w:sz w:val="20"/>
          <w:szCs w:val="20"/>
        </w:rPr>
        <w:t xml:space="preserve">bid </w:t>
      </w:r>
      <w:r w:rsidR="00326100">
        <w:rPr>
          <w:rFonts w:ascii="Times New Roman" w:hAnsi="Times New Roman" w:cs="Times New Roman"/>
          <w:b/>
          <w:i/>
          <w:color w:val="000000" w:themeColor="text1"/>
          <w:sz w:val="20"/>
          <w:szCs w:val="20"/>
        </w:rPr>
        <w:t>that need to be in by 8/18/2022</w:t>
      </w:r>
      <w:r w:rsidR="00D175FD">
        <w:rPr>
          <w:rFonts w:ascii="Times New Roman" w:hAnsi="Times New Roman" w:cs="Times New Roman"/>
          <w:b/>
          <w:i/>
          <w:color w:val="000000" w:themeColor="text1"/>
          <w:sz w:val="20"/>
          <w:szCs w:val="20"/>
        </w:rPr>
        <w:t xml:space="preserve">. </w:t>
      </w:r>
      <w:r w:rsidR="00F43A0B">
        <w:rPr>
          <w:rFonts w:ascii="Times New Roman" w:hAnsi="Times New Roman" w:cs="Times New Roman"/>
          <w:b/>
          <w:i/>
          <w:color w:val="000000" w:themeColor="text1"/>
          <w:sz w:val="20"/>
          <w:szCs w:val="20"/>
        </w:rPr>
        <w:t xml:space="preserve"> </w:t>
      </w:r>
      <w:r w:rsidR="00F43A0B" w:rsidRPr="00554E5B">
        <w:rPr>
          <w:rFonts w:ascii="Times New Roman" w:hAnsi="Times New Roman" w:cs="Times New Roman"/>
          <w:b/>
          <w:i/>
          <w:color w:val="000000" w:themeColor="text1"/>
          <w:sz w:val="20"/>
          <w:szCs w:val="20"/>
        </w:rPr>
        <w:t xml:space="preserve">Secretary Larry Hudson </w:t>
      </w:r>
      <w:r w:rsidR="00F43A0B">
        <w:rPr>
          <w:rFonts w:ascii="Times New Roman" w:hAnsi="Times New Roman" w:cs="Times New Roman"/>
          <w:b/>
          <w:i/>
          <w:color w:val="000000" w:themeColor="text1"/>
          <w:sz w:val="20"/>
          <w:szCs w:val="20"/>
        </w:rPr>
        <w:t xml:space="preserve">seconded the </w:t>
      </w:r>
      <w:r w:rsidR="00F43A0B" w:rsidRPr="00554E5B">
        <w:rPr>
          <w:rFonts w:ascii="Times New Roman" w:hAnsi="Times New Roman" w:cs="Times New Roman"/>
          <w:b/>
          <w:i/>
          <w:color w:val="000000" w:themeColor="text1"/>
          <w:sz w:val="20"/>
          <w:szCs w:val="20"/>
        </w:rPr>
        <w:t>motion. Motion carries.</w:t>
      </w:r>
      <w:r w:rsidR="00F43A0B">
        <w:rPr>
          <w:rFonts w:ascii="Times New Roman" w:eastAsia="Times New Roman" w:hAnsi="Times New Roman" w:cs="Times New Roman"/>
          <w:b/>
          <w:i/>
          <w:sz w:val="20"/>
          <w:szCs w:val="20"/>
          <w:u w:val="single" w:color="000000"/>
        </w:rPr>
        <w:t xml:space="preserve">             </w:t>
      </w:r>
    </w:p>
    <w:p w14:paraId="1C110425" w14:textId="3C3D44AE" w:rsidR="0009267C" w:rsidRPr="006415DD" w:rsidRDefault="0009267C" w:rsidP="0009267C">
      <w:pPr>
        <w:spacing w:after="0"/>
        <w:ind w:left="2415" w:hanging="1215"/>
        <w:rPr>
          <w:rFonts w:ascii="Times New Roman" w:eastAsia="Times New Roman" w:hAnsi="Times New Roman" w:cs="Times New Roman"/>
          <w:b/>
          <w:bCs/>
          <w:i/>
          <w:iCs/>
          <w:sz w:val="20"/>
          <w:szCs w:val="20"/>
        </w:rPr>
      </w:pPr>
    </w:p>
    <w:p w14:paraId="37D4F435" w14:textId="77777777" w:rsidR="00EC2C6E" w:rsidRDefault="007B14AA" w:rsidP="00EC2C6E">
      <w:pPr>
        <w:spacing w:after="0"/>
        <w:ind w:left="720"/>
        <w:rPr>
          <w:rFonts w:ascii="Times New Roman" w:hAnsi="Times New Roman" w:cs="Times New Roman"/>
          <w:b/>
          <w:sz w:val="20"/>
          <w:szCs w:val="20"/>
        </w:rPr>
      </w:pPr>
      <w:r w:rsidRPr="007B14AA">
        <w:rPr>
          <w:rFonts w:ascii="Times New Roman" w:hAnsi="Times New Roman" w:cs="Times New Roman"/>
          <w:b/>
          <w:bCs/>
          <w:sz w:val="20"/>
          <w:szCs w:val="20"/>
        </w:rPr>
        <w:t>B.</w:t>
      </w:r>
      <w:r>
        <w:rPr>
          <w:rFonts w:ascii="Times New Roman" w:hAnsi="Times New Roman" w:cs="Times New Roman"/>
          <w:b/>
          <w:bCs/>
          <w:sz w:val="20"/>
          <w:szCs w:val="20"/>
        </w:rPr>
        <w:t xml:space="preserve">    </w:t>
      </w:r>
      <w:r>
        <w:rPr>
          <w:rFonts w:ascii="Times New Roman" w:hAnsi="Times New Roman" w:cs="Times New Roman"/>
          <w:b/>
          <w:sz w:val="20"/>
          <w:szCs w:val="20"/>
        </w:rPr>
        <w:t>Cari Crew’s resignation from the Board and appointing her replacement to serve remaining term</w:t>
      </w:r>
      <w:r w:rsidR="00EC2C6E">
        <w:rPr>
          <w:rFonts w:ascii="Times New Roman" w:hAnsi="Times New Roman" w:cs="Times New Roman"/>
          <w:b/>
          <w:sz w:val="20"/>
          <w:szCs w:val="20"/>
        </w:rPr>
        <w:t xml:space="preserve"> – </w:t>
      </w:r>
    </w:p>
    <w:p w14:paraId="226DF983" w14:textId="77777777" w:rsidR="00EC2C6E" w:rsidRDefault="00EC2C6E" w:rsidP="00EC2C6E">
      <w:pPr>
        <w:spacing w:after="0"/>
        <w:ind w:left="720"/>
        <w:rPr>
          <w:rFonts w:ascii="Times New Roman" w:hAnsi="Times New Roman" w:cs="Times New Roman"/>
          <w:b/>
          <w:sz w:val="20"/>
          <w:szCs w:val="20"/>
        </w:rPr>
      </w:pPr>
    </w:p>
    <w:p w14:paraId="1C110427" w14:textId="7FA97156" w:rsidR="002470CD" w:rsidRPr="007B14AA" w:rsidRDefault="00EC2C6E" w:rsidP="00EC2C6E">
      <w:pPr>
        <w:spacing w:after="0"/>
        <w:ind w:left="720" w:firstLine="720"/>
        <w:rPr>
          <w:rFonts w:ascii="Times New Roman" w:hAnsi="Times New Roman" w:cs="Times New Roman"/>
          <w:b/>
          <w:bCs/>
          <w:sz w:val="20"/>
          <w:szCs w:val="20"/>
        </w:rPr>
      </w:pPr>
      <w:r w:rsidRPr="00EC2C6E">
        <w:rPr>
          <w:rFonts w:ascii="Times New Roman" w:hAnsi="Times New Roman" w:cs="Times New Roman"/>
          <w:bCs/>
          <w:sz w:val="20"/>
          <w:szCs w:val="20"/>
        </w:rPr>
        <w:t>moved up in order.</w:t>
      </w:r>
    </w:p>
    <w:p w14:paraId="44851A09" w14:textId="4144B0B9" w:rsidR="00B72E6B" w:rsidRDefault="00B72E6B" w:rsidP="00822305">
      <w:pPr>
        <w:spacing w:after="0"/>
        <w:rPr>
          <w:sz w:val="20"/>
          <w:szCs w:val="20"/>
        </w:rPr>
      </w:pPr>
    </w:p>
    <w:p w14:paraId="033C80CD" w14:textId="77777777" w:rsidR="00B72E6B" w:rsidRDefault="00B72E6B" w:rsidP="00822305">
      <w:pPr>
        <w:spacing w:after="0"/>
        <w:rPr>
          <w:sz w:val="20"/>
          <w:szCs w:val="20"/>
        </w:rPr>
      </w:pPr>
    </w:p>
    <w:p w14:paraId="1C110428" w14:textId="563A4CBA" w:rsidR="00554E5B" w:rsidRPr="00153996" w:rsidRDefault="007B14AA" w:rsidP="00554E5B">
      <w:pPr>
        <w:spacing w:line="240" w:lineRule="auto"/>
        <w:ind w:left="720"/>
        <w:rPr>
          <w:rFonts w:ascii="Times New Roman" w:eastAsia="Times New Roman" w:hAnsi="Times New Roman" w:cs="Times New Roman"/>
          <w:b/>
          <w:color w:val="auto"/>
          <w:sz w:val="24"/>
          <w:szCs w:val="24"/>
        </w:rPr>
      </w:pPr>
      <w:r>
        <w:rPr>
          <w:rFonts w:ascii="Times New Roman" w:hAnsi="Times New Roman" w:cs="Times New Roman"/>
          <w:b/>
          <w:sz w:val="20"/>
          <w:szCs w:val="20"/>
        </w:rPr>
        <w:lastRenderedPageBreak/>
        <w:t>C</w:t>
      </w:r>
      <w:r w:rsidR="00D659FB" w:rsidRPr="00C939D2">
        <w:rPr>
          <w:rFonts w:ascii="Times New Roman" w:hAnsi="Times New Roman" w:cs="Times New Roman"/>
          <w:b/>
          <w:sz w:val="20"/>
          <w:szCs w:val="20"/>
        </w:rPr>
        <w:t xml:space="preserve">.   </w:t>
      </w:r>
      <w:r w:rsidR="00085E10">
        <w:rPr>
          <w:rFonts w:ascii="Times New Roman" w:hAnsi="Times New Roman" w:cs="Times New Roman"/>
          <w:b/>
          <w:sz w:val="20"/>
          <w:szCs w:val="20"/>
        </w:rPr>
        <w:t xml:space="preserve"> </w:t>
      </w:r>
      <w:r>
        <w:rPr>
          <w:rFonts w:ascii="Times New Roman" w:hAnsi="Times New Roman" w:cs="Times New Roman"/>
          <w:b/>
          <w:sz w:val="20"/>
          <w:szCs w:val="20"/>
        </w:rPr>
        <w:t>Award the Annual Review</w:t>
      </w:r>
      <w:r w:rsidR="0069112A">
        <w:rPr>
          <w:rFonts w:ascii="Times New Roman" w:hAnsi="Times New Roman" w:cs="Times New Roman"/>
          <w:b/>
          <w:sz w:val="20"/>
          <w:szCs w:val="20"/>
        </w:rPr>
        <w:t xml:space="preserve"> for the fiscal year 2021 – 2022 </w:t>
      </w:r>
      <w:r w:rsidR="000834B0">
        <w:rPr>
          <w:rFonts w:ascii="Times New Roman" w:hAnsi="Times New Roman" w:cs="Times New Roman"/>
          <w:b/>
          <w:sz w:val="20"/>
          <w:szCs w:val="20"/>
        </w:rPr>
        <w:t>–</w:t>
      </w:r>
      <w:r w:rsidR="00872F28">
        <w:rPr>
          <w:rFonts w:ascii="Times New Roman" w:hAnsi="Times New Roman" w:cs="Times New Roman"/>
          <w:sz w:val="20"/>
          <w:szCs w:val="20"/>
        </w:rPr>
        <w:t xml:space="preserve">Victor contacted Colby &amp; Powell who have done our previous reviews.  They </w:t>
      </w:r>
      <w:r w:rsidR="00A3502D">
        <w:rPr>
          <w:rFonts w:ascii="Times New Roman" w:hAnsi="Times New Roman" w:cs="Times New Roman"/>
          <w:sz w:val="20"/>
          <w:szCs w:val="20"/>
        </w:rPr>
        <w:t>gave him a quote of $4,800 which is what we’ve paid in the past.</w:t>
      </w:r>
      <w:r w:rsidR="00857CB9">
        <w:rPr>
          <w:rFonts w:ascii="Times New Roman" w:hAnsi="Times New Roman" w:cs="Times New Roman"/>
          <w:sz w:val="20"/>
          <w:szCs w:val="20"/>
        </w:rPr>
        <w:t xml:space="preserve"> </w:t>
      </w:r>
    </w:p>
    <w:p w14:paraId="1C11042A" w14:textId="14F7F334" w:rsidR="00C67DE1" w:rsidRDefault="00554E5B" w:rsidP="00C67DE1">
      <w:pPr>
        <w:spacing w:after="0"/>
        <w:ind w:left="1170"/>
        <w:rPr>
          <w:rFonts w:ascii="Times New Roman" w:eastAsia="Times New Roman" w:hAnsi="Times New Roman" w:cs="Times New Roman"/>
          <w:b/>
          <w:i/>
          <w:sz w:val="20"/>
          <w:szCs w:val="20"/>
          <w:u w:val="single" w:color="000000"/>
        </w:rPr>
      </w:pPr>
      <w:r>
        <w:rPr>
          <w:rFonts w:ascii="Times New Roman" w:eastAsia="Times New Roman" w:hAnsi="Times New Roman" w:cs="Times New Roman"/>
          <w:b/>
          <w:i/>
          <w:sz w:val="20"/>
          <w:szCs w:val="20"/>
          <w:u w:val="single" w:color="000000"/>
        </w:rPr>
        <w:t>MOTION</w:t>
      </w:r>
      <w:r w:rsidR="00C67DE1">
        <w:rPr>
          <w:rFonts w:ascii="Times New Roman" w:eastAsia="Times New Roman" w:hAnsi="Times New Roman" w:cs="Times New Roman"/>
          <w:b/>
          <w:i/>
          <w:sz w:val="20"/>
          <w:szCs w:val="20"/>
          <w:u w:color="000000"/>
        </w:rPr>
        <w:t xml:space="preserve">  </w:t>
      </w:r>
      <w:r w:rsidR="00C67DE1">
        <w:rPr>
          <w:rFonts w:ascii="Times New Roman" w:hAnsi="Times New Roman" w:cs="Times New Roman"/>
          <w:b/>
          <w:i/>
          <w:sz w:val="20"/>
          <w:szCs w:val="20"/>
        </w:rPr>
        <w:t xml:space="preserve">    </w:t>
      </w:r>
      <w:r w:rsidR="00617C60" w:rsidRPr="00554E5B">
        <w:rPr>
          <w:rFonts w:ascii="Times New Roman" w:hAnsi="Times New Roman" w:cs="Times New Roman"/>
          <w:b/>
          <w:i/>
          <w:color w:val="000000" w:themeColor="text1"/>
          <w:sz w:val="20"/>
          <w:szCs w:val="20"/>
        </w:rPr>
        <w:t xml:space="preserve">Secretary Larry Hudson </w:t>
      </w:r>
      <w:r w:rsidR="000834B0">
        <w:rPr>
          <w:rFonts w:ascii="Times New Roman" w:eastAsia="Times New Roman" w:hAnsi="Times New Roman" w:cs="Times New Roman"/>
          <w:b/>
          <w:bCs/>
          <w:i/>
          <w:iCs/>
          <w:sz w:val="20"/>
          <w:szCs w:val="20"/>
        </w:rPr>
        <w:t>m</w:t>
      </w:r>
      <w:r w:rsidR="00C67DE1" w:rsidRPr="00554E5B">
        <w:rPr>
          <w:rFonts w:ascii="Times New Roman" w:hAnsi="Times New Roman" w:cs="Times New Roman"/>
          <w:b/>
          <w:i/>
          <w:color w:val="000000" w:themeColor="text1"/>
          <w:sz w:val="20"/>
          <w:szCs w:val="20"/>
        </w:rPr>
        <w:t>ade a motion to</w:t>
      </w:r>
      <w:r w:rsidR="003F2268">
        <w:rPr>
          <w:rFonts w:ascii="Times New Roman" w:hAnsi="Times New Roman" w:cs="Times New Roman"/>
          <w:b/>
          <w:i/>
          <w:color w:val="000000" w:themeColor="text1"/>
          <w:sz w:val="20"/>
          <w:szCs w:val="20"/>
        </w:rPr>
        <w:t xml:space="preserve"> </w:t>
      </w:r>
      <w:r w:rsidR="009237D2">
        <w:rPr>
          <w:rFonts w:ascii="Times New Roman" w:hAnsi="Times New Roman" w:cs="Times New Roman"/>
          <w:b/>
          <w:i/>
          <w:color w:val="000000" w:themeColor="text1"/>
          <w:sz w:val="20"/>
          <w:szCs w:val="20"/>
        </w:rPr>
        <w:t xml:space="preserve">accept the bid of $4,800 from Colby &amp; Powell </w:t>
      </w:r>
      <w:r w:rsidR="000A6FA4">
        <w:rPr>
          <w:rFonts w:ascii="Times New Roman" w:hAnsi="Times New Roman" w:cs="Times New Roman"/>
          <w:b/>
          <w:i/>
          <w:color w:val="000000" w:themeColor="text1"/>
          <w:sz w:val="20"/>
          <w:szCs w:val="20"/>
        </w:rPr>
        <w:t xml:space="preserve"> to</w:t>
      </w:r>
      <w:r w:rsidR="00A74FA9">
        <w:rPr>
          <w:rFonts w:ascii="Times New Roman" w:hAnsi="Times New Roman" w:cs="Times New Roman"/>
          <w:b/>
          <w:i/>
          <w:color w:val="000000" w:themeColor="text1"/>
          <w:sz w:val="20"/>
          <w:szCs w:val="20"/>
        </w:rPr>
        <w:t xml:space="preserve">     </w:t>
      </w:r>
      <w:r w:rsidR="000A6FA4">
        <w:rPr>
          <w:rFonts w:ascii="Times New Roman" w:hAnsi="Times New Roman" w:cs="Times New Roman"/>
          <w:b/>
          <w:i/>
          <w:color w:val="000000" w:themeColor="text1"/>
          <w:sz w:val="20"/>
          <w:szCs w:val="20"/>
        </w:rPr>
        <w:t xml:space="preserve">perform our </w:t>
      </w:r>
      <w:r w:rsidR="00102711">
        <w:rPr>
          <w:rFonts w:ascii="Times New Roman" w:hAnsi="Times New Roman" w:cs="Times New Roman"/>
          <w:b/>
          <w:i/>
          <w:color w:val="000000" w:themeColor="text1"/>
          <w:sz w:val="20"/>
          <w:szCs w:val="20"/>
        </w:rPr>
        <w:t>annual review for the fiscal year 2021 – 2022.</w:t>
      </w:r>
      <w:r w:rsidR="00BF56D1">
        <w:rPr>
          <w:rFonts w:ascii="Times New Roman" w:hAnsi="Times New Roman" w:cs="Times New Roman"/>
          <w:b/>
          <w:i/>
          <w:color w:val="000000" w:themeColor="text1"/>
          <w:sz w:val="20"/>
          <w:szCs w:val="20"/>
        </w:rPr>
        <w:t xml:space="preserve">    </w:t>
      </w:r>
      <w:r w:rsidR="00AC5810">
        <w:rPr>
          <w:rFonts w:ascii="Times New Roman" w:hAnsi="Times New Roman" w:cs="Times New Roman"/>
          <w:b/>
          <w:i/>
          <w:color w:val="000000" w:themeColor="text1"/>
          <w:sz w:val="20"/>
          <w:szCs w:val="20"/>
        </w:rPr>
        <w:t>President Victor Armendariz</w:t>
      </w:r>
      <w:r w:rsidR="00C67DE1">
        <w:rPr>
          <w:rFonts w:ascii="Times New Roman" w:eastAsia="Times New Roman" w:hAnsi="Times New Roman" w:cs="Times New Roman"/>
          <w:b/>
          <w:bCs/>
          <w:i/>
          <w:iCs/>
          <w:sz w:val="20"/>
          <w:szCs w:val="20"/>
        </w:rPr>
        <w:t xml:space="preserve"> </w:t>
      </w:r>
      <w:r w:rsidR="00C80862">
        <w:rPr>
          <w:rFonts w:ascii="Times New Roman" w:hAnsi="Times New Roman" w:cs="Times New Roman"/>
          <w:b/>
          <w:i/>
          <w:color w:val="000000" w:themeColor="text1"/>
          <w:sz w:val="20"/>
          <w:szCs w:val="20"/>
        </w:rPr>
        <w:t>seconded</w:t>
      </w:r>
      <w:r w:rsidR="00C67DE1">
        <w:rPr>
          <w:rFonts w:ascii="Times New Roman" w:hAnsi="Times New Roman" w:cs="Times New Roman"/>
          <w:b/>
          <w:i/>
          <w:color w:val="000000" w:themeColor="text1"/>
          <w:sz w:val="20"/>
          <w:szCs w:val="20"/>
        </w:rPr>
        <w:t xml:space="preserve"> the </w:t>
      </w:r>
      <w:r w:rsidR="00C67DE1" w:rsidRPr="00554E5B">
        <w:rPr>
          <w:rFonts w:ascii="Times New Roman" w:hAnsi="Times New Roman" w:cs="Times New Roman"/>
          <w:b/>
          <w:i/>
          <w:color w:val="000000" w:themeColor="text1"/>
          <w:sz w:val="20"/>
          <w:szCs w:val="20"/>
        </w:rPr>
        <w:t>motion. Motion carries.</w:t>
      </w:r>
      <w:r w:rsidR="00C67DE1">
        <w:rPr>
          <w:rFonts w:ascii="Times New Roman" w:eastAsia="Times New Roman" w:hAnsi="Times New Roman" w:cs="Times New Roman"/>
          <w:b/>
          <w:i/>
          <w:sz w:val="20"/>
          <w:szCs w:val="20"/>
          <w:u w:val="single" w:color="000000"/>
        </w:rPr>
        <w:t xml:space="preserve">             </w:t>
      </w:r>
    </w:p>
    <w:p w14:paraId="1C11042C" w14:textId="144A90BE" w:rsidR="00D659FB" w:rsidRPr="00837A07" w:rsidRDefault="00554E5B" w:rsidP="00837A07">
      <w:pPr>
        <w:spacing w:line="240" w:lineRule="auto"/>
        <w:ind w:left="126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p>
    <w:p w14:paraId="1C11042F" w14:textId="402E60E0" w:rsidR="00C67DE1" w:rsidRDefault="00C67DE1" w:rsidP="00B12B9B">
      <w:pPr>
        <w:pStyle w:val="PlainText"/>
        <w:ind w:left="465"/>
        <w:rPr>
          <w:rFonts w:ascii="Times New Roman" w:hAnsi="Times New Roman"/>
          <w:b/>
          <w:sz w:val="20"/>
          <w:szCs w:val="20"/>
        </w:rPr>
      </w:pPr>
      <w:r>
        <w:rPr>
          <w:rFonts w:ascii="Times New Roman" w:hAnsi="Times New Roman"/>
          <w:b/>
          <w:sz w:val="20"/>
          <w:szCs w:val="20"/>
        </w:rPr>
        <w:t xml:space="preserve">     </w:t>
      </w:r>
    </w:p>
    <w:p w14:paraId="1C110431" w14:textId="078918A8" w:rsidR="00C67DE1" w:rsidRDefault="000834B0" w:rsidP="001635EF">
      <w:pPr>
        <w:spacing w:after="0"/>
        <w:ind w:left="1170"/>
        <w:rPr>
          <w:rFonts w:ascii="Times New Roman" w:hAnsi="Times New Roman" w:cs="Times New Roman"/>
          <w:b/>
          <w:sz w:val="20"/>
          <w:szCs w:val="20"/>
        </w:rPr>
      </w:pPr>
      <w:r>
        <w:rPr>
          <w:rFonts w:ascii="Times New Roman" w:hAnsi="Times New Roman" w:cs="Times New Roman"/>
          <w:b/>
          <w:sz w:val="20"/>
          <w:szCs w:val="20"/>
        </w:rPr>
        <w:t xml:space="preserve"> </w:t>
      </w:r>
    </w:p>
    <w:p w14:paraId="1C110432" w14:textId="77777777" w:rsidR="0090140B" w:rsidRDefault="0090140B" w:rsidP="00B70EAF">
      <w:pPr>
        <w:spacing w:after="0"/>
        <w:ind w:left="720"/>
        <w:rPr>
          <w:rFonts w:ascii="Times New Roman" w:eastAsia="Times New Roman" w:hAnsi="Times New Roman" w:cs="Times New Roman"/>
          <w:b/>
          <w:bCs/>
          <w:i/>
          <w:iCs/>
          <w:sz w:val="20"/>
          <w:szCs w:val="20"/>
        </w:rPr>
      </w:pPr>
    </w:p>
    <w:p w14:paraId="1C110433" w14:textId="77777777" w:rsidR="00F24178" w:rsidRPr="00C939D2" w:rsidRDefault="00F24178" w:rsidP="00D659FB">
      <w:pPr>
        <w:spacing w:after="0"/>
        <w:rPr>
          <w:sz w:val="20"/>
          <w:szCs w:val="20"/>
        </w:rPr>
      </w:pPr>
    </w:p>
    <w:p w14:paraId="1C110434" w14:textId="77777777" w:rsidR="00F24178" w:rsidRPr="009056C8" w:rsidRDefault="00C36B40">
      <w:pPr>
        <w:spacing w:after="1"/>
        <w:ind w:left="632"/>
        <w:rPr>
          <w:sz w:val="20"/>
          <w:szCs w:val="20"/>
        </w:rPr>
      </w:pPr>
      <w:r w:rsidRPr="009056C8">
        <w:rPr>
          <w:rFonts w:ascii="Times New Roman" w:eastAsia="Times New Roman" w:hAnsi="Times New Roman" w:cs="Times New Roman"/>
          <w:sz w:val="20"/>
          <w:szCs w:val="20"/>
        </w:rPr>
        <w:t xml:space="preserve">   </w:t>
      </w:r>
    </w:p>
    <w:p w14:paraId="1C110435" w14:textId="4D73F0DC"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0834B0">
        <w:rPr>
          <w:rFonts w:ascii="Times New Roman" w:eastAsia="Times New Roman" w:hAnsi="Times New Roman" w:cs="Times New Roman"/>
          <w:sz w:val="20"/>
          <w:szCs w:val="20"/>
        </w:rPr>
        <w:t>7:</w:t>
      </w:r>
      <w:r w:rsidR="0086459C">
        <w:rPr>
          <w:rFonts w:ascii="Times New Roman" w:eastAsia="Times New Roman" w:hAnsi="Times New Roman" w:cs="Times New Roman"/>
          <w:sz w:val="20"/>
          <w:szCs w:val="20"/>
        </w:rPr>
        <w:t>58</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7" w14:textId="77777777" w:rsidR="00837A07" w:rsidRDefault="00837A07">
      <w:pPr>
        <w:spacing w:after="0"/>
        <w:ind w:left="91"/>
        <w:rPr>
          <w:rFonts w:ascii="Times New Roman" w:eastAsia="Times New Roman" w:hAnsi="Times New Roman" w:cs="Times New Roman"/>
          <w:sz w:val="20"/>
          <w:szCs w:val="20"/>
        </w:rPr>
      </w:pPr>
    </w:p>
    <w:p w14:paraId="1C110438"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18CA2248"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86459C">
        <w:rPr>
          <w:rFonts w:ascii="Times New Roman" w:eastAsia="Times New Roman" w:hAnsi="Times New Roman" w:cs="Times New Roman"/>
          <w:sz w:val="20"/>
          <w:szCs w:val="20"/>
          <w:u w:val="single"/>
        </w:rPr>
        <w:t>4</w:t>
      </w:r>
      <w:r w:rsidR="00FE491C" w:rsidRPr="00FE491C">
        <w:rPr>
          <w:rFonts w:ascii="Times New Roman" w:eastAsia="Times New Roman" w:hAnsi="Times New Roman" w:cs="Times New Roman"/>
          <w:sz w:val="20"/>
          <w:szCs w:val="20"/>
          <w:u w:val="single"/>
          <w:vertAlign w:val="superscript"/>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86459C">
        <w:rPr>
          <w:rFonts w:ascii="Times New Roman" w:eastAsia="Times New Roman" w:hAnsi="Times New Roman" w:cs="Times New Roman"/>
          <w:sz w:val="20"/>
          <w:szCs w:val="20"/>
          <w:u w:val="single"/>
        </w:rPr>
        <w:t>August</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2022</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71F6A45F"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2022</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E0CBAD6" w14:textId="08747505" w:rsidR="00073C38" w:rsidRDefault="00073C38">
      <w:pPr>
        <w:spacing w:after="63" w:line="270" w:lineRule="auto"/>
        <w:ind w:left="101" w:hanging="10"/>
        <w:rPr>
          <w:rFonts w:ascii="Times New Roman" w:eastAsia="Times New Roman" w:hAnsi="Times New Roman" w:cs="Times New Roman"/>
          <w:sz w:val="20"/>
          <w:szCs w:val="20"/>
        </w:rPr>
      </w:pPr>
    </w:p>
    <w:p w14:paraId="76B9FE1B" w14:textId="585641FA" w:rsidR="00073C38" w:rsidRDefault="00073C38">
      <w:pPr>
        <w:spacing w:after="63" w:line="270" w:lineRule="auto"/>
        <w:ind w:left="101" w:hanging="10"/>
        <w:rPr>
          <w:rFonts w:ascii="Times New Roman" w:eastAsia="Times New Roman" w:hAnsi="Times New Roman" w:cs="Times New Roman"/>
          <w:sz w:val="20"/>
          <w:szCs w:val="20"/>
        </w:rPr>
      </w:pPr>
    </w:p>
    <w:p w14:paraId="002DEA84" w14:textId="7C8A837F" w:rsidR="00073C38" w:rsidRDefault="00073C38">
      <w:pPr>
        <w:pBdr>
          <w:bottom w:val="single" w:sz="12" w:space="1" w:color="auto"/>
        </w:pBdr>
        <w:spacing w:after="63" w:line="270" w:lineRule="auto"/>
        <w:ind w:left="101" w:hanging="10"/>
        <w:rPr>
          <w:rFonts w:ascii="Times New Roman" w:eastAsia="Times New Roman" w:hAnsi="Times New Roman" w:cs="Times New Roman"/>
          <w:sz w:val="20"/>
          <w:szCs w:val="20"/>
        </w:rPr>
      </w:pPr>
    </w:p>
    <w:p w14:paraId="10A404FC" w14:textId="77777777" w:rsidR="007A67EF" w:rsidRDefault="007A67EF">
      <w:pPr>
        <w:spacing w:after="63" w:line="270" w:lineRule="auto"/>
        <w:ind w:left="101" w:hanging="10"/>
        <w:rPr>
          <w:rFonts w:ascii="Times New Roman" w:eastAsia="Times New Roman" w:hAnsi="Times New Roman" w:cs="Times New Roman"/>
          <w:sz w:val="20"/>
          <w:szCs w:val="20"/>
        </w:rPr>
      </w:pPr>
    </w:p>
    <w:p w14:paraId="67369F5A" w14:textId="358C35DC" w:rsidR="00073C38" w:rsidRDefault="00073C38">
      <w:pPr>
        <w:spacing w:after="63" w:line="270" w:lineRule="auto"/>
        <w:ind w:left="101" w:hanging="10"/>
        <w:rPr>
          <w:rFonts w:ascii="Times New Roman" w:eastAsia="Times New Roman" w:hAnsi="Times New Roman" w:cs="Times New Roman"/>
          <w:sz w:val="20"/>
          <w:szCs w:val="20"/>
        </w:rPr>
      </w:pPr>
    </w:p>
    <w:p w14:paraId="5DDE191C" w14:textId="35953F77" w:rsidR="00073C38" w:rsidRPr="00CD4474" w:rsidRDefault="00073C38" w:rsidP="00073C38">
      <w:pPr>
        <w:jc w:val="both"/>
        <w:rPr>
          <w:b/>
          <w:bCs/>
          <w:sz w:val="28"/>
          <w:szCs w:val="28"/>
        </w:rPr>
      </w:pPr>
      <w:r w:rsidRPr="00CD4474">
        <w:rPr>
          <w:b/>
          <w:bCs/>
          <w:sz w:val="28"/>
          <w:szCs w:val="28"/>
        </w:rPr>
        <w:t xml:space="preserve">Manager’s Report – </w:t>
      </w:r>
      <w:r w:rsidR="00BB1F0C">
        <w:rPr>
          <w:b/>
          <w:bCs/>
          <w:sz w:val="28"/>
          <w:szCs w:val="28"/>
        </w:rPr>
        <w:t>July</w:t>
      </w:r>
      <w:r w:rsidRPr="00CD4474">
        <w:rPr>
          <w:b/>
          <w:bCs/>
          <w:sz w:val="28"/>
          <w:szCs w:val="28"/>
        </w:rPr>
        <w:t xml:space="preserve"> 2022</w:t>
      </w:r>
    </w:p>
    <w:p w14:paraId="2C762FEC" w14:textId="77777777" w:rsidR="00073C38" w:rsidRPr="00CD4474" w:rsidRDefault="00073C38" w:rsidP="00073C38">
      <w:pPr>
        <w:jc w:val="both"/>
        <w:rPr>
          <w:sz w:val="24"/>
          <w:szCs w:val="24"/>
        </w:rPr>
      </w:pPr>
      <w:r w:rsidRPr="00CD4474">
        <w:rPr>
          <w:sz w:val="24"/>
          <w:szCs w:val="24"/>
        </w:rPr>
        <w:t xml:space="preserve">My tenure with the </w:t>
      </w:r>
      <w:proofErr w:type="gramStart"/>
      <w:r w:rsidRPr="00CD4474">
        <w:rPr>
          <w:sz w:val="24"/>
          <w:szCs w:val="24"/>
        </w:rPr>
        <w:t>District</w:t>
      </w:r>
      <w:proofErr w:type="gramEnd"/>
      <w:r w:rsidRPr="00CD4474">
        <w:rPr>
          <w:sz w:val="24"/>
          <w:szCs w:val="24"/>
        </w:rPr>
        <w:t xml:space="preserve"> began last Monday and it’s been a whirlwind of learning, catching up, and dealing with Mother Nature! That night SBFID received well over an inch of rain and irrigation had to be suspended for a week. This week, we are finishing that cycle.</w:t>
      </w:r>
    </w:p>
    <w:p w14:paraId="4D194806" w14:textId="77777777" w:rsidR="00073C38" w:rsidRPr="00CD4474" w:rsidRDefault="00073C38" w:rsidP="00073C38">
      <w:pPr>
        <w:jc w:val="both"/>
        <w:rPr>
          <w:sz w:val="24"/>
          <w:szCs w:val="24"/>
        </w:rPr>
      </w:pPr>
      <w:r w:rsidRPr="00CD4474">
        <w:rPr>
          <w:sz w:val="24"/>
          <w:szCs w:val="24"/>
        </w:rPr>
        <w:t>We also discovered the router/modem from Century Link is showing connectivity issues. EJ recommended it be replaced, with a note it will need to be properly configured to support the camera system. Shall we have EJ proceed with that project?</w:t>
      </w:r>
    </w:p>
    <w:p w14:paraId="5DECFF78" w14:textId="77777777" w:rsidR="00073C38" w:rsidRPr="00CD4474" w:rsidRDefault="00073C38" w:rsidP="00073C38">
      <w:pPr>
        <w:jc w:val="both"/>
        <w:rPr>
          <w:sz w:val="24"/>
          <w:szCs w:val="24"/>
        </w:rPr>
      </w:pPr>
      <w:r w:rsidRPr="00CD4474">
        <w:rPr>
          <w:sz w:val="24"/>
          <w:szCs w:val="24"/>
        </w:rPr>
        <w:t xml:space="preserve">As a potential side effect of that, the billing for the one day’s worth of irrigation delivered last week was not properly updated, even with the programmer onsite to ensure the work was done properly. Because this happened at month end, the billing had to be split between those who received irrigation on Monday (July) and those who will be receiving irrigation this week (August). Despite having the scheduling system programmer here, the updates did not </w:t>
      </w:r>
      <w:proofErr w:type="gramStart"/>
      <w:r w:rsidRPr="00CD4474">
        <w:rPr>
          <w:sz w:val="24"/>
          <w:szCs w:val="24"/>
        </w:rPr>
        <w:t>take</w:t>
      </w:r>
      <w:proofErr w:type="gramEnd"/>
      <w:r w:rsidRPr="00CD4474">
        <w:rPr>
          <w:sz w:val="24"/>
          <w:szCs w:val="24"/>
        </w:rPr>
        <w:t xml:space="preserve"> and the entire schedule was billed. This resulted in very </w:t>
      </w:r>
      <w:r w:rsidRPr="00CD4474">
        <w:rPr>
          <w:sz w:val="24"/>
          <w:szCs w:val="24"/>
        </w:rPr>
        <w:lastRenderedPageBreak/>
        <w:t>tedious and time-consuming corrections by Kerrie to correct the statements. Lesson learned – the schedule will be double-checked for updates prior to clicking the ‘Commit to Billing’ button.</w:t>
      </w:r>
    </w:p>
    <w:p w14:paraId="68119102" w14:textId="77777777" w:rsidR="00073C38" w:rsidRPr="00CD4474" w:rsidRDefault="00073C38" w:rsidP="00073C38">
      <w:pPr>
        <w:jc w:val="both"/>
        <w:rPr>
          <w:sz w:val="24"/>
          <w:szCs w:val="24"/>
        </w:rPr>
      </w:pPr>
      <w:r w:rsidRPr="00CD4474">
        <w:rPr>
          <w:sz w:val="24"/>
          <w:szCs w:val="24"/>
        </w:rPr>
        <w:t>From notes from prior manager and month: the team got 4 repairs done in July. Note: the repair technician was drafted to irrigate due to staffing issues throughout the month, hence the low number of repairs.</w:t>
      </w:r>
    </w:p>
    <w:p w14:paraId="04F4E195" w14:textId="77777777" w:rsidR="00073C38" w:rsidRPr="00CD4474" w:rsidRDefault="00073C38" w:rsidP="00073C38">
      <w:pPr>
        <w:jc w:val="both"/>
        <w:rPr>
          <w:sz w:val="24"/>
          <w:szCs w:val="24"/>
        </w:rPr>
      </w:pPr>
      <w:r w:rsidRPr="00CD4474">
        <w:rPr>
          <w:sz w:val="24"/>
          <w:szCs w:val="24"/>
        </w:rPr>
        <w:t xml:space="preserve">Moving forward, the Board had voted to rehire our experienced irrigators – Juan Gonzalez and Steve Gilpin – to keep irrigation on track and to train both myself and new hires for the positions. So far this week, irrigation has proceeded as planned and repairs are progressing. Please see the attached spreadsheet for repairs and repair tracking. I would like to use this sheet for reporting to the Board rather than wasting the paper for copies of each repair workorder, if that is acceptable. For us, it’s more concise and better directs labor, as well as increasing accountability. The data behind this summary sheet also tracks where repairs are needed, aiding in future line replacement considerations. </w:t>
      </w:r>
    </w:p>
    <w:p w14:paraId="417EBB2A" w14:textId="77777777" w:rsidR="00073C38" w:rsidRPr="00CD4474" w:rsidRDefault="00073C38" w:rsidP="00073C38">
      <w:pPr>
        <w:jc w:val="both"/>
        <w:rPr>
          <w:sz w:val="24"/>
          <w:szCs w:val="24"/>
        </w:rPr>
      </w:pPr>
      <w:r w:rsidRPr="00CD4474">
        <w:rPr>
          <w:sz w:val="24"/>
          <w:szCs w:val="24"/>
        </w:rPr>
        <w:t xml:space="preserve">Note: on line 16, the riser repair has been completed </w:t>
      </w:r>
      <w:proofErr w:type="gramStart"/>
      <w:r w:rsidRPr="00CD4474">
        <w:rPr>
          <w:sz w:val="24"/>
          <w:szCs w:val="24"/>
        </w:rPr>
        <w:t>but in the process</w:t>
      </w:r>
      <w:proofErr w:type="gramEnd"/>
      <w:r w:rsidRPr="00CD4474">
        <w:rPr>
          <w:sz w:val="24"/>
          <w:szCs w:val="24"/>
        </w:rPr>
        <w:t xml:space="preserve"> a mainline crack in the concrete pipe was found. That should be </w:t>
      </w:r>
      <w:proofErr w:type="spellStart"/>
      <w:r w:rsidRPr="00CD4474">
        <w:rPr>
          <w:sz w:val="24"/>
          <w:szCs w:val="24"/>
        </w:rPr>
        <w:t>camera’d</w:t>
      </w:r>
      <w:proofErr w:type="spellEnd"/>
      <w:r w:rsidRPr="00CD4474">
        <w:rPr>
          <w:sz w:val="24"/>
          <w:szCs w:val="24"/>
        </w:rPr>
        <w:t xml:space="preserve"> to know the extent and distance of the crack. This pipe has previously been patched and is in the homeowner’s backyard. On line 6, there is also a mainline crack in the concrete pipe that runs in the homeowner’s backyard. We suggest replacing that section with PVC in the bridle path. See attached pricing to have the work done internally. This particular line also has a leak in the lot to the west and 2 lots to the </w:t>
      </w:r>
      <w:proofErr w:type="gramStart"/>
      <w:r w:rsidRPr="00CD4474">
        <w:rPr>
          <w:sz w:val="24"/>
          <w:szCs w:val="24"/>
        </w:rPr>
        <w:t>east</w:t>
      </w:r>
      <w:proofErr w:type="gramEnd"/>
      <w:r w:rsidRPr="00CD4474">
        <w:rPr>
          <w:sz w:val="24"/>
          <w:szCs w:val="24"/>
        </w:rPr>
        <w:t xml:space="preserve"> so the entire section has been added to the list of potential replacement candidates.</w:t>
      </w:r>
    </w:p>
    <w:p w14:paraId="35DF1047" w14:textId="77777777" w:rsidR="00073C38" w:rsidRPr="00CD4474" w:rsidRDefault="00073C38" w:rsidP="00073C38">
      <w:pPr>
        <w:jc w:val="both"/>
        <w:rPr>
          <w:sz w:val="24"/>
          <w:szCs w:val="24"/>
        </w:rPr>
      </w:pPr>
      <w:r w:rsidRPr="00CD4474">
        <w:rPr>
          <w:sz w:val="24"/>
          <w:szCs w:val="24"/>
        </w:rPr>
        <w:t xml:space="preserve">In addition to challenges of our own making, </w:t>
      </w:r>
      <w:proofErr w:type="spellStart"/>
      <w:r w:rsidRPr="00CD4474">
        <w:rPr>
          <w:sz w:val="24"/>
          <w:szCs w:val="24"/>
        </w:rPr>
        <w:t>ie</w:t>
      </w:r>
      <w:proofErr w:type="spellEnd"/>
      <w:r w:rsidRPr="00CD4474">
        <w:rPr>
          <w:sz w:val="24"/>
          <w:szCs w:val="24"/>
        </w:rPr>
        <w:t xml:space="preserve"> leaving valves open, not opening properly, </w:t>
      </w:r>
      <w:proofErr w:type="spellStart"/>
      <w:r w:rsidRPr="00CD4474">
        <w:rPr>
          <w:sz w:val="24"/>
          <w:szCs w:val="24"/>
        </w:rPr>
        <w:t>etc</w:t>
      </w:r>
      <w:proofErr w:type="spellEnd"/>
      <w:r w:rsidRPr="00CD4474">
        <w:rPr>
          <w:sz w:val="24"/>
          <w:szCs w:val="24"/>
        </w:rPr>
        <w:t>, we’ve identified at least 2 standpipes that are not opening fully, homeowners who are stealing water which impacts all those to the east of them</w:t>
      </w:r>
      <w:r>
        <w:rPr>
          <w:sz w:val="24"/>
          <w:szCs w:val="24"/>
        </w:rPr>
        <w:t xml:space="preserve"> to the standpipe</w:t>
      </w:r>
      <w:r w:rsidRPr="00CD4474">
        <w:rPr>
          <w:sz w:val="24"/>
          <w:szCs w:val="24"/>
        </w:rPr>
        <w:t>, homeowners who are opening/closing their own valves outside the scheduled time, and a lot of berm leaks where notices have not been sent timely. For the latter, 25 letters were sent last week to make those repairs. One standpipe (43</w:t>
      </w:r>
      <w:r w:rsidRPr="00CD4474">
        <w:rPr>
          <w:sz w:val="24"/>
          <w:szCs w:val="24"/>
          <w:vertAlign w:val="superscript"/>
        </w:rPr>
        <w:t>rd</w:t>
      </w:r>
      <w:r w:rsidRPr="00CD4474">
        <w:rPr>
          <w:sz w:val="24"/>
          <w:szCs w:val="24"/>
        </w:rPr>
        <w:t>/Greenway) has been temporarily fixed until winter when we can properly replace rusted internal parts. Checking all standpipes has been added to the Repair List to know how extensive those parts needs will be.</w:t>
      </w:r>
    </w:p>
    <w:p w14:paraId="49803B59" w14:textId="77777777" w:rsidR="00073C38" w:rsidRPr="00CD4474" w:rsidRDefault="00073C38" w:rsidP="00073C38">
      <w:pPr>
        <w:jc w:val="both"/>
        <w:rPr>
          <w:sz w:val="24"/>
          <w:szCs w:val="24"/>
        </w:rPr>
      </w:pPr>
      <w:r w:rsidRPr="00CD4474">
        <w:rPr>
          <w:sz w:val="24"/>
          <w:szCs w:val="24"/>
        </w:rPr>
        <w:t>For example, just last night, a setup had been done to prepare to move to Line 7 – which includes adjusting the standpipe setting as well as opening 2 homeowner valves. Unfortunately, the homeowner closed those valves, causing the standpipe at Tierra Buena to overflow while the irrigator was completing another change and water flowed down 47</w:t>
      </w:r>
      <w:r w:rsidRPr="00CD4474">
        <w:rPr>
          <w:sz w:val="24"/>
          <w:szCs w:val="24"/>
          <w:vertAlign w:val="superscript"/>
        </w:rPr>
        <w:t>th</w:t>
      </w:r>
      <w:r w:rsidRPr="00CD4474">
        <w:rPr>
          <w:sz w:val="24"/>
          <w:szCs w:val="24"/>
        </w:rPr>
        <w:t xml:space="preserve"> Avenue. And on Line 5, a lot on the north side of the bridle path has a significant leak from under the back gate into the bridle path. The water flowed west down the bridle path then dumped into another lot that was scheduled to receive water a few hours later, meaning the second lot was now unable to absorb the allotted water </w:t>
      </w:r>
      <w:proofErr w:type="gramStart"/>
      <w:r w:rsidRPr="00CD4474">
        <w:rPr>
          <w:sz w:val="24"/>
          <w:szCs w:val="24"/>
        </w:rPr>
        <w:t>and also</w:t>
      </w:r>
      <w:proofErr w:type="gramEnd"/>
      <w:r w:rsidRPr="00CD4474">
        <w:rPr>
          <w:sz w:val="24"/>
          <w:szCs w:val="24"/>
        </w:rPr>
        <w:t xml:space="preserve"> overflowed. And on this same line 5, a homeowner opened her valves early, stealing from her neighbors, </w:t>
      </w:r>
      <w:proofErr w:type="gramStart"/>
      <w:r w:rsidRPr="00CD4474">
        <w:rPr>
          <w:sz w:val="24"/>
          <w:szCs w:val="24"/>
        </w:rPr>
        <w:t>and also</w:t>
      </w:r>
      <w:proofErr w:type="gramEnd"/>
      <w:r w:rsidRPr="00CD4474">
        <w:rPr>
          <w:sz w:val="24"/>
          <w:szCs w:val="24"/>
        </w:rPr>
        <w:t xml:space="preserve"> received her scheduled irrigation, resulting in more overflow into Country Gables and down to 47</w:t>
      </w:r>
      <w:r w:rsidRPr="00CD4474">
        <w:rPr>
          <w:sz w:val="24"/>
          <w:szCs w:val="24"/>
          <w:vertAlign w:val="superscript"/>
        </w:rPr>
        <w:t>th</w:t>
      </w:r>
      <w:r w:rsidRPr="00CD4474">
        <w:rPr>
          <w:sz w:val="24"/>
          <w:szCs w:val="24"/>
        </w:rPr>
        <w:t xml:space="preserve"> Avenue. Two homeowners to the east have been complaining for a few weeks about low water, despite valves running </w:t>
      </w:r>
      <w:proofErr w:type="gramStart"/>
      <w:r w:rsidRPr="00CD4474">
        <w:rPr>
          <w:sz w:val="24"/>
          <w:szCs w:val="24"/>
        </w:rPr>
        <w:t>the full</w:t>
      </w:r>
      <w:proofErr w:type="gramEnd"/>
      <w:r w:rsidRPr="00CD4474">
        <w:rPr>
          <w:sz w:val="24"/>
          <w:szCs w:val="24"/>
        </w:rPr>
        <w:t xml:space="preserve"> time, and this is why. Letters have been sent to the homeowners. </w:t>
      </w:r>
    </w:p>
    <w:p w14:paraId="5771B114" w14:textId="77777777" w:rsidR="00073C38" w:rsidRPr="00CD4474" w:rsidRDefault="00073C38" w:rsidP="00073C38">
      <w:pPr>
        <w:jc w:val="both"/>
        <w:rPr>
          <w:sz w:val="24"/>
          <w:szCs w:val="24"/>
        </w:rPr>
      </w:pPr>
      <w:r w:rsidRPr="00CD4474">
        <w:rPr>
          <w:sz w:val="24"/>
          <w:szCs w:val="24"/>
        </w:rPr>
        <w:lastRenderedPageBreak/>
        <w:t xml:space="preserve">We are receiving roughly a dozen Blue Stake requests a day. Unfortunately, the majority are for addresses outside of the </w:t>
      </w:r>
      <w:proofErr w:type="gramStart"/>
      <w:r w:rsidRPr="00CD4474">
        <w:rPr>
          <w:sz w:val="24"/>
          <w:szCs w:val="24"/>
        </w:rPr>
        <w:t>District</w:t>
      </w:r>
      <w:proofErr w:type="gramEnd"/>
      <w:r w:rsidRPr="00CD4474">
        <w:rPr>
          <w:sz w:val="24"/>
          <w:szCs w:val="24"/>
        </w:rPr>
        <w:t>. Before, a No Conflict was sent for those requests. Due to the liability in doing that, that has been stopped and requests sent back to the requesters</w:t>
      </w:r>
      <w:r>
        <w:rPr>
          <w:sz w:val="24"/>
          <w:szCs w:val="24"/>
        </w:rPr>
        <w:t xml:space="preserve"> to find the proper ownership</w:t>
      </w:r>
      <w:r w:rsidRPr="00CD4474">
        <w:rPr>
          <w:sz w:val="24"/>
          <w:szCs w:val="24"/>
        </w:rPr>
        <w:t>. So far, only 4 requests of the almost 80 received have needed marking.</w:t>
      </w:r>
    </w:p>
    <w:p w14:paraId="3FA32DBF" w14:textId="77777777" w:rsidR="00073C38" w:rsidRPr="00CD4474" w:rsidRDefault="00073C38" w:rsidP="00073C38">
      <w:pPr>
        <w:jc w:val="both"/>
        <w:rPr>
          <w:sz w:val="24"/>
          <w:szCs w:val="24"/>
        </w:rPr>
      </w:pPr>
      <w:r w:rsidRPr="00CD4474">
        <w:rPr>
          <w:sz w:val="24"/>
          <w:szCs w:val="24"/>
        </w:rPr>
        <w:t xml:space="preserve">In returning to creating good habits of vehicle checklists, notes for berm leaking or valve access, </w:t>
      </w:r>
      <w:proofErr w:type="spellStart"/>
      <w:r w:rsidRPr="00CD4474">
        <w:rPr>
          <w:sz w:val="24"/>
          <w:szCs w:val="24"/>
        </w:rPr>
        <w:t>etc</w:t>
      </w:r>
      <w:proofErr w:type="spellEnd"/>
      <w:r w:rsidRPr="00CD4474">
        <w:rPr>
          <w:sz w:val="24"/>
          <w:szCs w:val="24"/>
        </w:rPr>
        <w:t xml:space="preserve">, there are tire issues with the dump and repair trucks. The dump truck has a large gouge from the sidewall that can’t be </w:t>
      </w:r>
      <w:proofErr w:type="gramStart"/>
      <w:r w:rsidRPr="00CD4474">
        <w:rPr>
          <w:sz w:val="24"/>
          <w:szCs w:val="24"/>
        </w:rPr>
        <w:t>patched</w:t>
      </w:r>
      <w:proofErr w:type="gramEnd"/>
      <w:r w:rsidRPr="00CD4474">
        <w:rPr>
          <w:sz w:val="24"/>
          <w:szCs w:val="24"/>
        </w:rPr>
        <w:t xml:space="preserve"> and needs replaced. One of the front tires on the repair truck is </w:t>
      </w:r>
      <w:r>
        <w:rPr>
          <w:sz w:val="24"/>
          <w:szCs w:val="24"/>
        </w:rPr>
        <w:t>very worn</w:t>
      </w:r>
      <w:r w:rsidRPr="00CD4474">
        <w:rPr>
          <w:sz w:val="24"/>
          <w:szCs w:val="24"/>
        </w:rPr>
        <w:t xml:space="preserve"> and needs replaced. Shall those replacements be scheduled?</w:t>
      </w:r>
    </w:p>
    <w:p w14:paraId="721EDE49" w14:textId="77777777" w:rsidR="00073C38" w:rsidRPr="00CD4474" w:rsidRDefault="00073C38" w:rsidP="00073C38">
      <w:pPr>
        <w:jc w:val="both"/>
        <w:rPr>
          <w:sz w:val="24"/>
          <w:szCs w:val="24"/>
        </w:rPr>
      </w:pPr>
      <w:r w:rsidRPr="00CD4474">
        <w:rPr>
          <w:sz w:val="24"/>
          <w:szCs w:val="24"/>
        </w:rPr>
        <w:t xml:space="preserve">Speaking of spending money, we’re also needing to get a new credit card for the manager to make necessary purchases. Currently, the manager credit card is a Costco Citibank card that belonged to the manager, secured by the SSN of the manager. That card has, for obvious reasons, been canceled. Perhaps obtaining a credit card from the </w:t>
      </w:r>
      <w:proofErr w:type="gramStart"/>
      <w:r w:rsidRPr="00CD4474">
        <w:rPr>
          <w:sz w:val="24"/>
          <w:szCs w:val="24"/>
        </w:rPr>
        <w:t>District’s</w:t>
      </w:r>
      <w:proofErr w:type="gramEnd"/>
      <w:r w:rsidRPr="00CD4474">
        <w:rPr>
          <w:sz w:val="24"/>
          <w:szCs w:val="24"/>
        </w:rPr>
        <w:t xml:space="preserve"> bank that belongs to the District rather than the individual would be best and allow for smoother transitions in the future?</w:t>
      </w:r>
    </w:p>
    <w:p w14:paraId="254297EC" w14:textId="77777777" w:rsidR="00073C38" w:rsidRPr="00CD4474" w:rsidRDefault="00073C38" w:rsidP="00073C38">
      <w:pPr>
        <w:jc w:val="both"/>
        <w:rPr>
          <w:sz w:val="24"/>
          <w:szCs w:val="24"/>
        </w:rPr>
      </w:pPr>
      <w:r w:rsidRPr="00CD4474">
        <w:rPr>
          <w:sz w:val="24"/>
          <w:szCs w:val="24"/>
        </w:rPr>
        <w:t>Finally, a lot of bridle path cleanup letters were sent this week. As a homeowner myself, and a recipient of one of th</w:t>
      </w:r>
      <w:r>
        <w:rPr>
          <w:sz w:val="24"/>
          <w:szCs w:val="24"/>
        </w:rPr>
        <w:t>ose</w:t>
      </w:r>
      <w:r w:rsidRPr="00CD4474">
        <w:rPr>
          <w:sz w:val="24"/>
          <w:szCs w:val="24"/>
        </w:rPr>
        <w:t xml:space="preserve"> letters, a notice that coincided with Bulk Trash pickup may remind folks to clear those areas. During the inspections, it was noted the majority were behind block walls so homeowners may not even see the issues. These letters are all just courtesy reminders for homeowners – this round! We’ll move forward as needed for those areas not cleared enough to allow safe passage of vehicles or access to valves. Per prior Board direction, only those lots that </w:t>
      </w:r>
      <w:proofErr w:type="gramStart"/>
      <w:r w:rsidRPr="00CD4474">
        <w:rPr>
          <w:sz w:val="24"/>
          <w:szCs w:val="24"/>
        </w:rPr>
        <w:t>actually impacted</w:t>
      </w:r>
      <w:proofErr w:type="gramEnd"/>
      <w:r w:rsidRPr="00CD4474">
        <w:rPr>
          <w:sz w:val="24"/>
          <w:szCs w:val="24"/>
        </w:rPr>
        <w:t xml:space="preserve"> travel were noted. If the vehicle can still safely pass, letters were not sent. However, all homeowners are encouraged to treat and/or remove weeds in their bridle paths, even if they don’t impede travel, since they do belong to the homeowners.</w:t>
      </w:r>
    </w:p>
    <w:p w14:paraId="06CB06E3" w14:textId="77777777" w:rsidR="00073C38" w:rsidRPr="00CD4474" w:rsidRDefault="00073C38" w:rsidP="00073C38">
      <w:pPr>
        <w:jc w:val="both"/>
        <w:rPr>
          <w:sz w:val="24"/>
          <w:szCs w:val="24"/>
        </w:rPr>
      </w:pPr>
      <w:r w:rsidRPr="00CD4474">
        <w:rPr>
          <w:sz w:val="24"/>
          <w:szCs w:val="24"/>
        </w:rPr>
        <w:t xml:space="preserve">My thanks to the Board for this opportunity to improve my community and to all homeowners who have called or stopped in to express their encouragement! As we get our arms around this process, drinking from the firehose should become better managed! </w:t>
      </w:r>
    </w:p>
    <w:p w14:paraId="5EFAFD8E" w14:textId="77777777" w:rsidR="00073C38" w:rsidRPr="009056C8" w:rsidRDefault="00073C38">
      <w:pPr>
        <w:spacing w:after="63" w:line="270" w:lineRule="auto"/>
        <w:ind w:left="101" w:hanging="10"/>
        <w:rPr>
          <w:sz w:val="20"/>
          <w:szCs w:val="20"/>
        </w:rPr>
      </w:pPr>
    </w:p>
    <w:sectPr w:rsidR="00073C38" w:rsidRPr="009056C8" w:rsidSect="006F5CA8">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1957" w14:textId="77777777" w:rsidR="006F5CA8" w:rsidRDefault="006F5CA8">
      <w:pPr>
        <w:spacing w:after="0" w:line="240" w:lineRule="auto"/>
      </w:pPr>
      <w:r>
        <w:separator/>
      </w:r>
    </w:p>
  </w:endnote>
  <w:endnote w:type="continuationSeparator" w:id="0">
    <w:p w14:paraId="30E0C91E" w14:textId="77777777" w:rsidR="006F5CA8" w:rsidRDefault="006F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78D3FC1A" w:rsidR="00F24178" w:rsidRDefault="006A6D90">
    <w:pPr>
      <w:spacing w:after="0"/>
      <w:ind w:left="91"/>
    </w:pPr>
    <w:r>
      <w:rPr>
        <w:rFonts w:ascii="Times New Roman" w:eastAsia="Times New Roman" w:hAnsi="Times New Roman" w:cs="Times New Roman"/>
        <w:sz w:val="24"/>
      </w:rPr>
      <w:t>8</w:t>
    </w:r>
    <w:r w:rsidR="00732244">
      <w:rPr>
        <w:rFonts w:ascii="Times New Roman" w:eastAsia="Times New Roman" w:hAnsi="Times New Roman" w:cs="Times New Roman"/>
        <w:sz w:val="24"/>
      </w:rPr>
      <w:t>/</w:t>
    </w:r>
    <w:r>
      <w:rPr>
        <w:rFonts w:ascii="Times New Roman" w:eastAsia="Times New Roman" w:hAnsi="Times New Roman" w:cs="Times New Roman"/>
        <w:sz w:val="24"/>
      </w:rPr>
      <w:t>2</w:t>
    </w:r>
    <w:r w:rsidR="008E562A">
      <w:rPr>
        <w:rFonts w:ascii="Times New Roman" w:eastAsia="Times New Roman" w:hAnsi="Times New Roman" w:cs="Times New Roman"/>
        <w:sz w:val="24"/>
      </w:rPr>
      <w:t>/2022</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836B" w14:textId="77777777" w:rsidR="006F5CA8" w:rsidRDefault="006F5CA8">
      <w:pPr>
        <w:spacing w:after="0" w:line="240" w:lineRule="auto"/>
      </w:pPr>
      <w:r>
        <w:separator/>
      </w:r>
    </w:p>
  </w:footnote>
  <w:footnote w:type="continuationSeparator" w:id="0">
    <w:p w14:paraId="7CD045DC" w14:textId="77777777" w:rsidR="006F5CA8" w:rsidRDefault="006F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65CB206D"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C20FE1"/>
    <w:multiLevelType w:val="hybridMultilevel"/>
    <w:tmpl w:val="956CF546"/>
    <w:lvl w:ilvl="0" w:tplc="55BEB16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8"/>
  </w:num>
  <w:num w:numId="6" w16cid:durableId="1015692980">
    <w:abstractNumId w:val="7"/>
  </w:num>
  <w:num w:numId="7" w16cid:durableId="1237321583">
    <w:abstractNumId w:val="6"/>
  </w:num>
  <w:num w:numId="8" w16cid:durableId="1549487558">
    <w:abstractNumId w:val="1"/>
  </w:num>
  <w:num w:numId="9" w16cid:durableId="86383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14D7A"/>
    <w:rsid w:val="00015C17"/>
    <w:rsid w:val="0001637A"/>
    <w:rsid w:val="00020C5C"/>
    <w:rsid w:val="00024B3C"/>
    <w:rsid w:val="00056828"/>
    <w:rsid w:val="00073470"/>
    <w:rsid w:val="00073C38"/>
    <w:rsid w:val="0007578D"/>
    <w:rsid w:val="000834B0"/>
    <w:rsid w:val="00083B4A"/>
    <w:rsid w:val="00085E10"/>
    <w:rsid w:val="0009267C"/>
    <w:rsid w:val="000A6FA4"/>
    <w:rsid w:val="000B51E2"/>
    <w:rsid w:val="000B5425"/>
    <w:rsid w:val="000C23FD"/>
    <w:rsid w:val="000C5803"/>
    <w:rsid w:val="000E0E40"/>
    <w:rsid w:val="000F4D75"/>
    <w:rsid w:val="00102711"/>
    <w:rsid w:val="00102E5A"/>
    <w:rsid w:val="001035EA"/>
    <w:rsid w:val="00105DD6"/>
    <w:rsid w:val="00116031"/>
    <w:rsid w:val="001514A3"/>
    <w:rsid w:val="001519A9"/>
    <w:rsid w:val="00153996"/>
    <w:rsid w:val="001635EF"/>
    <w:rsid w:val="00166D16"/>
    <w:rsid w:val="00171ED2"/>
    <w:rsid w:val="0017478C"/>
    <w:rsid w:val="0017556D"/>
    <w:rsid w:val="0018031B"/>
    <w:rsid w:val="00183A9B"/>
    <w:rsid w:val="00194DD2"/>
    <w:rsid w:val="001976DD"/>
    <w:rsid w:val="001A511F"/>
    <w:rsid w:val="001B3C93"/>
    <w:rsid w:val="001C17EC"/>
    <w:rsid w:val="001C630B"/>
    <w:rsid w:val="001D6114"/>
    <w:rsid w:val="001E0B8B"/>
    <w:rsid w:val="001E3687"/>
    <w:rsid w:val="001F1F67"/>
    <w:rsid w:val="001F748A"/>
    <w:rsid w:val="00212E08"/>
    <w:rsid w:val="00215CA7"/>
    <w:rsid w:val="0022634F"/>
    <w:rsid w:val="00232999"/>
    <w:rsid w:val="00245008"/>
    <w:rsid w:val="002470CD"/>
    <w:rsid w:val="00253511"/>
    <w:rsid w:val="0025568D"/>
    <w:rsid w:val="00260515"/>
    <w:rsid w:val="002653AB"/>
    <w:rsid w:val="00265B8F"/>
    <w:rsid w:val="00266234"/>
    <w:rsid w:val="0027494D"/>
    <w:rsid w:val="00276C8D"/>
    <w:rsid w:val="00277717"/>
    <w:rsid w:val="002879A7"/>
    <w:rsid w:val="00291D3F"/>
    <w:rsid w:val="00294B03"/>
    <w:rsid w:val="00295A7E"/>
    <w:rsid w:val="002A3269"/>
    <w:rsid w:val="002A3A5C"/>
    <w:rsid w:val="002A4C68"/>
    <w:rsid w:val="002A7124"/>
    <w:rsid w:val="002D0594"/>
    <w:rsid w:val="002E23B8"/>
    <w:rsid w:val="002E25DE"/>
    <w:rsid w:val="002E4098"/>
    <w:rsid w:val="002E6EB7"/>
    <w:rsid w:val="002F30EA"/>
    <w:rsid w:val="002F5DB1"/>
    <w:rsid w:val="00301A49"/>
    <w:rsid w:val="00301DA3"/>
    <w:rsid w:val="00311F57"/>
    <w:rsid w:val="0031472F"/>
    <w:rsid w:val="00322E99"/>
    <w:rsid w:val="00326100"/>
    <w:rsid w:val="003267C5"/>
    <w:rsid w:val="00327A19"/>
    <w:rsid w:val="00343A5C"/>
    <w:rsid w:val="003462E8"/>
    <w:rsid w:val="0037119A"/>
    <w:rsid w:val="0037363C"/>
    <w:rsid w:val="00373E1D"/>
    <w:rsid w:val="00383D6E"/>
    <w:rsid w:val="00390A34"/>
    <w:rsid w:val="003942A3"/>
    <w:rsid w:val="003A06E0"/>
    <w:rsid w:val="003A7817"/>
    <w:rsid w:val="003B4996"/>
    <w:rsid w:val="003B5A21"/>
    <w:rsid w:val="003D3124"/>
    <w:rsid w:val="003D3EDF"/>
    <w:rsid w:val="003D5350"/>
    <w:rsid w:val="003E0692"/>
    <w:rsid w:val="003E2B2E"/>
    <w:rsid w:val="003E4A2E"/>
    <w:rsid w:val="003E507C"/>
    <w:rsid w:val="003F037E"/>
    <w:rsid w:val="003F0FEF"/>
    <w:rsid w:val="003F117F"/>
    <w:rsid w:val="003F2268"/>
    <w:rsid w:val="003F3CA1"/>
    <w:rsid w:val="003F5C2D"/>
    <w:rsid w:val="003F5CB5"/>
    <w:rsid w:val="00420C74"/>
    <w:rsid w:val="00424312"/>
    <w:rsid w:val="004333B8"/>
    <w:rsid w:val="00436355"/>
    <w:rsid w:val="004414C2"/>
    <w:rsid w:val="00441CB2"/>
    <w:rsid w:val="00445900"/>
    <w:rsid w:val="00456701"/>
    <w:rsid w:val="004864B1"/>
    <w:rsid w:val="00491373"/>
    <w:rsid w:val="00491CBC"/>
    <w:rsid w:val="00497492"/>
    <w:rsid w:val="004A102C"/>
    <w:rsid w:val="004A1061"/>
    <w:rsid w:val="004A5753"/>
    <w:rsid w:val="004A590A"/>
    <w:rsid w:val="004A735A"/>
    <w:rsid w:val="004E2EF3"/>
    <w:rsid w:val="004E7C8D"/>
    <w:rsid w:val="004F0980"/>
    <w:rsid w:val="004F0993"/>
    <w:rsid w:val="0050106D"/>
    <w:rsid w:val="0050143F"/>
    <w:rsid w:val="0050255B"/>
    <w:rsid w:val="0050604F"/>
    <w:rsid w:val="00531783"/>
    <w:rsid w:val="00533770"/>
    <w:rsid w:val="00543A1C"/>
    <w:rsid w:val="00547B79"/>
    <w:rsid w:val="00554E5B"/>
    <w:rsid w:val="0056795F"/>
    <w:rsid w:val="0057679D"/>
    <w:rsid w:val="00583ECB"/>
    <w:rsid w:val="0058561C"/>
    <w:rsid w:val="00586A20"/>
    <w:rsid w:val="00592CCC"/>
    <w:rsid w:val="005D0B18"/>
    <w:rsid w:val="005D30ED"/>
    <w:rsid w:val="005E138C"/>
    <w:rsid w:val="005E2DD6"/>
    <w:rsid w:val="005E65E5"/>
    <w:rsid w:val="00605534"/>
    <w:rsid w:val="006077FF"/>
    <w:rsid w:val="00610C0E"/>
    <w:rsid w:val="00612E74"/>
    <w:rsid w:val="006131AD"/>
    <w:rsid w:val="00617C60"/>
    <w:rsid w:val="0062421B"/>
    <w:rsid w:val="00624E32"/>
    <w:rsid w:val="00625976"/>
    <w:rsid w:val="00632439"/>
    <w:rsid w:val="006334D8"/>
    <w:rsid w:val="006415DD"/>
    <w:rsid w:val="00641F5C"/>
    <w:rsid w:val="006439B8"/>
    <w:rsid w:val="00643DB0"/>
    <w:rsid w:val="006467AB"/>
    <w:rsid w:val="00657568"/>
    <w:rsid w:val="0067263E"/>
    <w:rsid w:val="00675F5F"/>
    <w:rsid w:val="0069112A"/>
    <w:rsid w:val="00695235"/>
    <w:rsid w:val="006A30C4"/>
    <w:rsid w:val="006A3795"/>
    <w:rsid w:val="006A4F3F"/>
    <w:rsid w:val="006A6D90"/>
    <w:rsid w:val="006B36DF"/>
    <w:rsid w:val="006B45C7"/>
    <w:rsid w:val="006C3990"/>
    <w:rsid w:val="006D647E"/>
    <w:rsid w:val="006E5A84"/>
    <w:rsid w:val="006F1ABD"/>
    <w:rsid w:val="006F5CA8"/>
    <w:rsid w:val="00705755"/>
    <w:rsid w:val="0071211A"/>
    <w:rsid w:val="00732244"/>
    <w:rsid w:val="00732FEF"/>
    <w:rsid w:val="007337DE"/>
    <w:rsid w:val="007348CE"/>
    <w:rsid w:val="007401A2"/>
    <w:rsid w:val="00741ACB"/>
    <w:rsid w:val="007460D2"/>
    <w:rsid w:val="00764225"/>
    <w:rsid w:val="007643BB"/>
    <w:rsid w:val="007742ED"/>
    <w:rsid w:val="00775A71"/>
    <w:rsid w:val="00780792"/>
    <w:rsid w:val="00785E99"/>
    <w:rsid w:val="0079353F"/>
    <w:rsid w:val="007A67EF"/>
    <w:rsid w:val="007B14AA"/>
    <w:rsid w:val="007B5BDF"/>
    <w:rsid w:val="007B6A71"/>
    <w:rsid w:val="007C3D99"/>
    <w:rsid w:val="007E353C"/>
    <w:rsid w:val="008103F3"/>
    <w:rsid w:val="008174F2"/>
    <w:rsid w:val="00822305"/>
    <w:rsid w:val="00825BBC"/>
    <w:rsid w:val="00836338"/>
    <w:rsid w:val="00836EC2"/>
    <w:rsid w:val="00837A07"/>
    <w:rsid w:val="00846166"/>
    <w:rsid w:val="00851D7E"/>
    <w:rsid w:val="00857CB9"/>
    <w:rsid w:val="0086459C"/>
    <w:rsid w:val="00872F28"/>
    <w:rsid w:val="00874D7A"/>
    <w:rsid w:val="00886484"/>
    <w:rsid w:val="00886730"/>
    <w:rsid w:val="008A35BD"/>
    <w:rsid w:val="008A55DA"/>
    <w:rsid w:val="008B00CD"/>
    <w:rsid w:val="008B3D44"/>
    <w:rsid w:val="008D3EDD"/>
    <w:rsid w:val="008D3F48"/>
    <w:rsid w:val="008D580F"/>
    <w:rsid w:val="008E16D1"/>
    <w:rsid w:val="008E562A"/>
    <w:rsid w:val="008E7529"/>
    <w:rsid w:val="008F5BED"/>
    <w:rsid w:val="008F720E"/>
    <w:rsid w:val="0090140B"/>
    <w:rsid w:val="00903822"/>
    <w:rsid w:val="00903A40"/>
    <w:rsid w:val="0090499F"/>
    <w:rsid w:val="009056C8"/>
    <w:rsid w:val="00915A82"/>
    <w:rsid w:val="0092050B"/>
    <w:rsid w:val="009237D2"/>
    <w:rsid w:val="009300D6"/>
    <w:rsid w:val="009324D2"/>
    <w:rsid w:val="009346B0"/>
    <w:rsid w:val="00935FB8"/>
    <w:rsid w:val="009434D9"/>
    <w:rsid w:val="009522CE"/>
    <w:rsid w:val="00972919"/>
    <w:rsid w:val="00981AC1"/>
    <w:rsid w:val="00992122"/>
    <w:rsid w:val="00996058"/>
    <w:rsid w:val="009A516F"/>
    <w:rsid w:val="009A7BE2"/>
    <w:rsid w:val="009B3C6F"/>
    <w:rsid w:val="009B6B8D"/>
    <w:rsid w:val="009C0984"/>
    <w:rsid w:val="009C23E9"/>
    <w:rsid w:val="009D720E"/>
    <w:rsid w:val="009D7B0B"/>
    <w:rsid w:val="009E65FC"/>
    <w:rsid w:val="009F065F"/>
    <w:rsid w:val="009F0E0F"/>
    <w:rsid w:val="009F1E42"/>
    <w:rsid w:val="009F44EA"/>
    <w:rsid w:val="00A03A94"/>
    <w:rsid w:val="00A11EA8"/>
    <w:rsid w:val="00A13549"/>
    <w:rsid w:val="00A13FF2"/>
    <w:rsid w:val="00A14757"/>
    <w:rsid w:val="00A21861"/>
    <w:rsid w:val="00A21A46"/>
    <w:rsid w:val="00A305CF"/>
    <w:rsid w:val="00A31DD1"/>
    <w:rsid w:val="00A34B7A"/>
    <w:rsid w:val="00A3502D"/>
    <w:rsid w:val="00A45A92"/>
    <w:rsid w:val="00A46278"/>
    <w:rsid w:val="00A5300D"/>
    <w:rsid w:val="00A55963"/>
    <w:rsid w:val="00A5721C"/>
    <w:rsid w:val="00A74FA9"/>
    <w:rsid w:val="00A942AF"/>
    <w:rsid w:val="00AB6808"/>
    <w:rsid w:val="00AC5810"/>
    <w:rsid w:val="00AF0086"/>
    <w:rsid w:val="00AF5A93"/>
    <w:rsid w:val="00B03FB0"/>
    <w:rsid w:val="00B06B78"/>
    <w:rsid w:val="00B1275A"/>
    <w:rsid w:val="00B12B9B"/>
    <w:rsid w:val="00B24871"/>
    <w:rsid w:val="00B25394"/>
    <w:rsid w:val="00B25E13"/>
    <w:rsid w:val="00B31653"/>
    <w:rsid w:val="00B33CF2"/>
    <w:rsid w:val="00B45094"/>
    <w:rsid w:val="00B56187"/>
    <w:rsid w:val="00B63FC8"/>
    <w:rsid w:val="00B640CF"/>
    <w:rsid w:val="00B64ECD"/>
    <w:rsid w:val="00B66EBC"/>
    <w:rsid w:val="00B70EAF"/>
    <w:rsid w:val="00B72240"/>
    <w:rsid w:val="00B72E6B"/>
    <w:rsid w:val="00B7479C"/>
    <w:rsid w:val="00B7774E"/>
    <w:rsid w:val="00BB1F0C"/>
    <w:rsid w:val="00BB3AA1"/>
    <w:rsid w:val="00BB7DAC"/>
    <w:rsid w:val="00BC05EC"/>
    <w:rsid w:val="00BC33A3"/>
    <w:rsid w:val="00BC6548"/>
    <w:rsid w:val="00BD0E25"/>
    <w:rsid w:val="00BD5F8F"/>
    <w:rsid w:val="00BE2FCC"/>
    <w:rsid w:val="00BF2370"/>
    <w:rsid w:val="00BF56D1"/>
    <w:rsid w:val="00C148DC"/>
    <w:rsid w:val="00C24DDB"/>
    <w:rsid w:val="00C252B3"/>
    <w:rsid w:val="00C25D32"/>
    <w:rsid w:val="00C3121E"/>
    <w:rsid w:val="00C3235D"/>
    <w:rsid w:val="00C36B40"/>
    <w:rsid w:val="00C3706A"/>
    <w:rsid w:val="00C375C0"/>
    <w:rsid w:val="00C47B7B"/>
    <w:rsid w:val="00C57FBD"/>
    <w:rsid w:val="00C67774"/>
    <w:rsid w:val="00C67DE1"/>
    <w:rsid w:val="00C67F98"/>
    <w:rsid w:val="00C75453"/>
    <w:rsid w:val="00C80862"/>
    <w:rsid w:val="00C92C8D"/>
    <w:rsid w:val="00C932B5"/>
    <w:rsid w:val="00C939D2"/>
    <w:rsid w:val="00C942DE"/>
    <w:rsid w:val="00CA57C6"/>
    <w:rsid w:val="00CA5C4F"/>
    <w:rsid w:val="00CA5D11"/>
    <w:rsid w:val="00CB0AF7"/>
    <w:rsid w:val="00CC01B2"/>
    <w:rsid w:val="00CC0A41"/>
    <w:rsid w:val="00CC1CEE"/>
    <w:rsid w:val="00CC56D3"/>
    <w:rsid w:val="00CD64DC"/>
    <w:rsid w:val="00CD7770"/>
    <w:rsid w:val="00CE6628"/>
    <w:rsid w:val="00CE7A04"/>
    <w:rsid w:val="00CF6A34"/>
    <w:rsid w:val="00D00D01"/>
    <w:rsid w:val="00D01009"/>
    <w:rsid w:val="00D106EA"/>
    <w:rsid w:val="00D16D85"/>
    <w:rsid w:val="00D175FD"/>
    <w:rsid w:val="00D321A5"/>
    <w:rsid w:val="00D43AE4"/>
    <w:rsid w:val="00D54AC1"/>
    <w:rsid w:val="00D615A2"/>
    <w:rsid w:val="00D639F4"/>
    <w:rsid w:val="00D6517F"/>
    <w:rsid w:val="00D659FB"/>
    <w:rsid w:val="00D80FCE"/>
    <w:rsid w:val="00D81A02"/>
    <w:rsid w:val="00D86C25"/>
    <w:rsid w:val="00DC23FC"/>
    <w:rsid w:val="00DC319F"/>
    <w:rsid w:val="00DC3D95"/>
    <w:rsid w:val="00DC3F8D"/>
    <w:rsid w:val="00DC5A4A"/>
    <w:rsid w:val="00DC6100"/>
    <w:rsid w:val="00DC6B93"/>
    <w:rsid w:val="00DC7BAE"/>
    <w:rsid w:val="00DD5299"/>
    <w:rsid w:val="00DD69DC"/>
    <w:rsid w:val="00DE2631"/>
    <w:rsid w:val="00DE5839"/>
    <w:rsid w:val="00DF0D90"/>
    <w:rsid w:val="00E0421A"/>
    <w:rsid w:val="00E0557C"/>
    <w:rsid w:val="00E170C1"/>
    <w:rsid w:val="00E24B27"/>
    <w:rsid w:val="00E258B7"/>
    <w:rsid w:val="00E552C1"/>
    <w:rsid w:val="00E62967"/>
    <w:rsid w:val="00E67C33"/>
    <w:rsid w:val="00E67CBA"/>
    <w:rsid w:val="00E75ED3"/>
    <w:rsid w:val="00E85B75"/>
    <w:rsid w:val="00E85F54"/>
    <w:rsid w:val="00E871F3"/>
    <w:rsid w:val="00EA1681"/>
    <w:rsid w:val="00EA36D7"/>
    <w:rsid w:val="00EC0079"/>
    <w:rsid w:val="00EC0EBC"/>
    <w:rsid w:val="00EC2C6E"/>
    <w:rsid w:val="00EC3985"/>
    <w:rsid w:val="00EC4847"/>
    <w:rsid w:val="00EC51DE"/>
    <w:rsid w:val="00ED4D22"/>
    <w:rsid w:val="00ED56B1"/>
    <w:rsid w:val="00ED6DA1"/>
    <w:rsid w:val="00EE4B69"/>
    <w:rsid w:val="00F11FDE"/>
    <w:rsid w:val="00F1371E"/>
    <w:rsid w:val="00F24178"/>
    <w:rsid w:val="00F3147A"/>
    <w:rsid w:val="00F32D7D"/>
    <w:rsid w:val="00F33ED5"/>
    <w:rsid w:val="00F4205C"/>
    <w:rsid w:val="00F43A0B"/>
    <w:rsid w:val="00F443EE"/>
    <w:rsid w:val="00F574B7"/>
    <w:rsid w:val="00F57C08"/>
    <w:rsid w:val="00F6284F"/>
    <w:rsid w:val="00F6290D"/>
    <w:rsid w:val="00F6327D"/>
    <w:rsid w:val="00F7051E"/>
    <w:rsid w:val="00F72E77"/>
    <w:rsid w:val="00F77BFC"/>
    <w:rsid w:val="00F77CE9"/>
    <w:rsid w:val="00F81473"/>
    <w:rsid w:val="00F8355F"/>
    <w:rsid w:val="00F83B34"/>
    <w:rsid w:val="00F91A45"/>
    <w:rsid w:val="00F92D12"/>
    <w:rsid w:val="00F951F1"/>
    <w:rsid w:val="00F95D64"/>
    <w:rsid w:val="00FA3820"/>
    <w:rsid w:val="00FA6E43"/>
    <w:rsid w:val="00FB62AF"/>
    <w:rsid w:val="00FB6A4D"/>
    <w:rsid w:val="00FB7567"/>
    <w:rsid w:val="00FC0F59"/>
    <w:rsid w:val="00FC2EDB"/>
    <w:rsid w:val="00FC60AE"/>
    <w:rsid w:val="00FE0C91"/>
    <w:rsid w:val="00FE491C"/>
    <w:rsid w:val="00FF24E0"/>
    <w:rsid w:val="00FF472B"/>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100</cp:revision>
  <cp:lastPrinted>2022-04-11T18:46:00Z</cp:lastPrinted>
  <dcterms:created xsi:type="dcterms:W3CDTF">2022-08-03T14:35:00Z</dcterms:created>
  <dcterms:modified xsi:type="dcterms:W3CDTF">2024-03-12T19:13:00Z</dcterms:modified>
</cp:coreProperties>
</file>